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A2" w:rsidRPr="00DE0FFC" w:rsidRDefault="00EE64DE" w:rsidP="00EE64DE">
      <w:pPr>
        <w:jc w:val="center"/>
        <w:rPr>
          <w:rFonts w:ascii="Times New Roman" w:eastAsia="標楷體" w:hAnsi="Times New Roman" w:cs="Times New Roman"/>
          <w:b/>
        </w:rPr>
      </w:pPr>
      <w:r w:rsidRPr="00497239">
        <w:rPr>
          <w:rFonts w:ascii="Times New Roman" w:eastAsia="標楷體" w:hAnsi="Times New Roman" w:cs="Times New Roman"/>
          <w:b/>
          <w:bdr w:val="single" w:sz="4" w:space="0" w:color="auto"/>
        </w:rPr>
        <w:t>奧地利維也納－自然資源及應用生命科學大學</w:t>
      </w:r>
      <w:r w:rsidRPr="00497239">
        <w:rPr>
          <w:rFonts w:ascii="Times New Roman" w:eastAsia="標楷體" w:hAnsi="Times New Roman" w:cs="Times New Roman"/>
          <w:b/>
          <w:bdr w:val="single" w:sz="4" w:space="0" w:color="auto"/>
        </w:rPr>
        <w:t>BOKU-</w:t>
      </w:r>
      <w:r w:rsidRPr="00497239">
        <w:rPr>
          <w:rFonts w:ascii="Times New Roman" w:eastAsia="標楷體" w:hAnsi="Times New Roman" w:cs="Times New Roman"/>
          <w:b/>
          <w:bdr w:val="single" w:sz="4" w:space="0" w:color="auto"/>
        </w:rPr>
        <w:t>實習計畫</w:t>
      </w:r>
    </w:p>
    <w:p w:rsidR="00EA4357" w:rsidRDefault="00EA4357">
      <w:pPr>
        <w:rPr>
          <w:rFonts w:ascii="Times New Roman" w:eastAsia="標楷體" w:hAnsi="Times New Roman" w:cs="Times New Roman"/>
          <w:b/>
        </w:rPr>
      </w:pPr>
    </w:p>
    <w:p w:rsidR="00EE64DE" w:rsidRPr="00DE0FFC" w:rsidRDefault="00EE64DE">
      <w:pPr>
        <w:rPr>
          <w:rFonts w:ascii="Times New Roman" w:eastAsia="標楷體" w:hAnsi="Times New Roman" w:cs="Times New Roman"/>
          <w:b/>
        </w:rPr>
      </w:pPr>
      <w:r w:rsidRPr="0082313D">
        <w:rPr>
          <w:rFonts w:ascii="Times New Roman" w:eastAsia="標楷體" w:hAnsi="Times New Roman" w:cs="Times New Roman"/>
          <w:b/>
          <w:shd w:val="pct15" w:color="auto" w:fill="FFFFFF"/>
        </w:rPr>
        <w:t>開放科系</w:t>
      </w:r>
      <w:r w:rsidRPr="00DE0FFC">
        <w:rPr>
          <w:rFonts w:ascii="Times New Roman" w:eastAsia="標楷體" w:hAnsi="Times New Roman" w:cs="Times New Roman"/>
          <w:b/>
        </w:rPr>
        <w:t>：</w:t>
      </w:r>
    </w:p>
    <w:p w:rsidR="00EE64DE" w:rsidRPr="007D7E05" w:rsidRDefault="00EE64DE" w:rsidP="00EE64DE">
      <w:pPr>
        <w:pStyle w:val="a3"/>
        <w:numPr>
          <w:ilvl w:val="0"/>
          <w:numId w:val="1"/>
        </w:numPr>
        <w:ind w:leftChars="0"/>
        <w:rPr>
          <w:rFonts w:ascii="Times New Roman" w:eastAsia="標楷體" w:hAnsi="Times New Roman" w:cs="Times New Roman"/>
          <w:color w:val="E36C0A" w:themeColor="accent6" w:themeShade="BF"/>
        </w:rPr>
      </w:pPr>
      <w:r w:rsidRPr="00DE0FFC">
        <w:rPr>
          <w:rFonts w:ascii="Times New Roman" w:eastAsia="標楷體" w:hAnsi="Times New Roman" w:cs="Times New Roman"/>
        </w:rPr>
        <w:t>Dept.</w:t>
      </w:r>
      <w:r w:rsidRPr="00DE0FFC">
        <w:rPr>
          <w:rFonts w:ascii="Times New Roman" w:eastAsia="標楷體" w:hAnsi="Times New Roman" w:cs="Times New Roman"/>
        </w:rPr>
        <w:t xml:space="preserve">　</w:t>
      </w:r>
      <w:r w:rsidR="00EC088B">
        <w:rPr>
          <w:rFonts w:ascii="Times New Roman" w:eastAsia="標楷體" w:hAnsi="Times New Roman" w:cs="Times New Roman"/>
        </w:rPr>
        <w:t>Sustainable Agricultur</w:t>
      </w:r>
      <w:r w:rsidR="00EC088B">
        <w:rPr>
          <w:rFonts w:ascii="Times New Roman" w:eastAsia="標楷體" w:hAnsi="Times New Roman" w:cs="Times New Roman" w:hint="eastAsia"/>
        </w:rPr>
        <w:t>al</w:t>
      </w:r>
      <w:r w:rsidRPr="00DE0FFC">
        <w:rPr>
          <w:rFonts w:ascii="Times New Roman" w:eastAsia="標楷體" w:hAnsi="Times New Roman" w:cs="Times New Roman"/>
        </w:rPr>
        <w:t xml:space="preserve"> Systems</w:t>
      </w:r>
    </w:p>
    <w:p w:rsidR="00BA425A" w:rsidRPr="007D7E05" w:rsidRDefault="00BA425A" w:rsidP="00BA425A">
      <w:pPr>
        <w:pStyle w:val="a3"/>
        <w:numPr>
          <w:ilvl w:val="0"/>
          <w:numId w:val="1"/>
        </w:numPr>
        <w:ind w:leftChars="0"/>
        <w:rPr>
          <w:rFonts w:ascii="Times New Roman" w:eastAsia="標楷體" w:hAnsi="Times New Roman" w:cs="Times New Roman"/>
          <w:color w:val="E36C0A" w:themeColor="accent6" w:themeShade="BF"/>
        </w:rPr>
      </w:pPr>
      <w:r w:rsidRPr="00DE0FFC">
        <w:rPr>
          <w:rFonts w:ascii="Times New Roman" w:eastAsia="標楷體" w:hAnsi="Times New Roman" w:cs="Times New Roman"/>
        </w:rPr>
        <w:t>Dept.  Forest and Soil Science</w:t>
      </w:r>
    </w:p>
    <w:p w:rsidR="00EE64DE" w:rsidRPr="00DE0FFC" w:rsidRDefault="00EE64DE" w:rsidP="00EE64DE">
      <w:pPr>
        <w:pStyle w:val="a3"/>
        <w:numPr>
          <w:ilvl w:val="0"/>
          <w:numId w:val="1"/>
        </w:numPr>
        <w:ind w:leftChars="0"/>
        <w:rPr>
          <w:rFonts w:ascii="Times New Roman" w:eastAsia="標楷體" w:hAnsi="Times New Roman" w:cs="Times New Roman"/>
        </w:rPr>
      </w:pPr>
      <w:r w:rsidRPr="00DE0FFC">
        <w:rPr>
          <w:rFonts w:ascii="Times New Roman" w:eastAsia="標楷體" w:hAnsi="Times New Roman" w:cs="Times New Roman"/>
        </w:rPr>
        <w:t>Dept.</w:t>
      </w:r>
      <w:r w:rsidRPr="00DE0FFC">
        <w:rPr>
          <w:rFonts w:ascii="Times New Roman" w:eastAsia="標楷體" w:hAnsi="Times New Roman" w:cs="Times New Roman"/>
        </w:rPr>
        <w:t xml:space="preserve">　</w:t>
      </w:r>
      <w:r w:rsidRPr="00DE0FFC">
        <w:rPr>
          <w:rFonts w:ascii="Times New Roman" w:eastAsia="標楷體" w:hAnsi="Times New Roman" w:cs="Times New Roman"/>
        </w:rPr>
        <w:t>Landscape,</w:t>
      </w:r>
      <w:r w:rsidR="001A3997">
        <w:rPr>
          <w:rFonts w:ascii="Times New Roman" w:eastAsia="標楷體" w:hAnsi="Times New Roman" w:cs="Times New Roman" w:hint="eastAsia"/>
        </w:rPr>
        <w:t xml:space="preserve"> </w:t>
      </w:r>
      <w:r w:rsidRPr="00DE0FFC">
        <w:rPr>
          <w:rFonts w:ascii="Times New Roman" w:eastAsia="標楷體" w:hAnsi="Times New Roman" w:cs="Times New Roman"/>
        </w:rPr>
        <w:t xml:space="preserve">Spatial and </w:t>
      </w:r>
      <w:r w:rsidR="001A3997" w:rsidRPr="00DE0FFC">
        <w:rPr>
          <w:rFonts w:ascii="Times New Roman" w:eastAsia="標楷體" w:hAnsi="Times New Roman" w:cs="Times New Roman"/>
        </w:rPr>
        <w:t>Infrastructure</w:t>
      </w:r>
      <w:r w:rsidRPr="00DE0FFC">
        <w:rPr>
          <w:rFonts w:ascii="Times New Roman" w:eastAsia="標楷體" w:hAnsi="Times New Roman" w:cs="Times New Roman"/>
        </w:rPr>
        <w:t xml:space="preserve"> Sciences</w:t>
      </w:r>
      <w:r w:rsidR="000266FC">
        <w:rPr>
          <w:rFonts w:ascii="Times New Roman" w:eastAsia="標楷體" w:hAnsi="Times New Roman" w:cs="Times New Roman" w:hint="eastAsia"/>
        </w:rPr>
        <w:t xml:space="preserve"> </w:t>
      </w:r>
    </w:p>
    <w:p w:rsidR="00EE64DE" w:rsidRPr="00DE0FFC" w:rsidRDefault="00EE64DE" w:rsidP="00EE64DE">
      <w:pPr>
        <w:pStyle w:val="a3"/>
        <w:numPr>
          <w:ilvl w:val="0"/>
          <w:numId w:val="1"/>
        </w:numPr>
        <w:ind w:leftChars="0"/>
        <w:rPr>
          <w:rFonts w:ascii="Times New Roman" w:eastAsia="標楷體" w:hAnsi="Times New Roman" w:cs="Times New Roman"/>
        </w:rPr>
      </w:pPr>
      <w:r w:rsidRPr="00DE0FFC">
        <w:rPr>
          <w:rFonts w:ascii="Times New Roman" w:eastAsia="標楷體" w:hAnsi="Times New Roman" w:cs="Times New Roman"/>
        </w:rPr>
        <w:t>Dept.</w:t>
      </w:r>
      <w:r w:rsidRPr="00DE0FFC">
        <w:rPr>
          <w:rFonts w:ascii="Times New Roman" w:eastAsia="標楷體" w:hAnsi="Times New Roman" w:cs="Times New Roman"/>
        </w:rPr>
        <w:t xml:space="preserve">　</w:t>
      </w:r>
      <w:r w:rsidRPr="00DE0FFC">
        <w:rPr>
          <w:rFonts w:ascii="Times New Roman" w:eastAsia="標楷體" w:hAnsi="Times New Roman" w:cs="Times New Roman"/>
        </w:rPr>
        <w:t>Corp Science</w:t>
      </w:r>
    </w:p>
    <w:p w:rsidR="002050DA" w:rsidRPr="00DE0FFC" w:rsidRDefault="002050DA" w:rsidP="002050DA">
      <w:pPr>
        <w:pStyle w:val="a3"/>
        <w:ind w:leftChars="0"/>
        <w:rPr>
          <w:rFonts w:ascii="Times New Roman" w:eastAsia="標楷體" w:hAnsi="Times New Roman" w:cs="Times New Roman"/>
        </w:rPr>
      </w:pPr>
    </w:p>
    <w:p w:rsidR="00EE64DE" w:rsidRPr="00DE0FFC" w:rsidRDefault="00103489" w:rsidP="00EE64DE">
      <w:pPr>
        <w:rPr>
          <w:rFonts w:ascii="Times New Roman" w:eastAsia="標楷體" w:hAnsi="Times New Roman" w:cs="Times New Roman"/>
          <w:b/>
        </w:rPr>
      </w:pPr>
      <w:r w:rsidRPr="0082313D">
        <w:rPr>
          <w:rFonts w:ascii="Times New Roman" w:eastAsia="標楷體" w:hAnsi="Times New Roman" w:cs="Times New Roman"/>
          <w:b/>
          <w:shd w:val="pct15" w:color="auto" w:fill="FFFFFF"/>
        </w:rPr>
        <w:t>說明</w:t>
      </w:r>
      <w:r w:rsidRPr="00DE0FFC">
        <w:rPr>
          <w:rFonts w:ascii="Times New Roman" w:eastAsia="標楷體" w:hAnsi="Times New Roman" w:cs="Times New Roman"/>
          <w:b/>
        </w:rPr>
        <w:t>：</w:t>
      </w:r>
    </w:p>
    <w:p w:rsidR="00103489" w:rsidRPr="00DE0FFC" w:rsidRDefault="00103489" w:rsidP="00103489">
      <w:pPr>
        <w:rPr>
          <w:rFonts w:ascii="Times New Roman" w:eastAsia="標楷體" w:hAnsi="Times New Roman" w:cs="Times New Roman"/>
        </w:rPr>
      </w:pPr>
      <w:r w:rsidRPr="00DE0FFC">
        <w:rPr>
          <w:rFonts w:ascii="Times New Roman" w:eastAsia="標楷體" w:hAnsi="Times New Roman" w:cs="Times New Roman"/>
        </w:rPr>
        <w:t>-</w:t>
      </w:r>
      <w:r w:rsidRPr="00DE0FFC">
        <w:rPr>
          <w:rFonts w:ascii="Times New Roman" w:eastAsia="標楷體" w:hAnsi="Times New Roman" w:cs="Times New Roman"/>
        </w:rPr>
        <w:t>實習期間</w:t>
      </w:r>
      <w:r w:rsidRPr="00DE0FFC">
        <w:rPr>
          <w:rFonts w:ascii="Times New Roman" w:eastAsia="標楷體" w:hAnsi="Times New Roman" w:cs="Times New Roman"/>
          <w:b/>
        </w:rPr>
        <w:t>不</w:t>
      </w:r>
      <w:r w:rsidRPr="00DE0FFC">
        <w:rPr>
          <w:rFonts w:ascii="Times New Roman" w:eastAsia="標楷體" w:hAnsi="Times New Roman" w:cs="Times New Roman"/>
        </w:rPr>
        <w:t>提供薪資</w:t>
      </w:r>
      <w:r w:rsidRPr="00DE0FFC">
        <w:rPr>
          <w:rFonts w:ascii="Times New Roman" w:eastAsia="標楷體" w:hAnsi="Times New Roman" w:cs="Times New Roman"/>
        </w:rPr>
        <w:t>,</w:t>
      </w:r>
      <w:r w:rsidRPr="00DE0FFC">
        <w:rPr>
          <w:rFonts w:ascii="Times New Roman" w:eastAsia="標楷體" w:hAnsi="Times New Roman" w:cs="Times New Roman"/>
        </w:rPr>
        <w:t>需自付住宿</w:t>
      </w:r>
      <w:r w:rsidRPr="00DE0FFC">
        <w:rPr>
          <w:rFonts w:ascii="Times New Roman" w:eastAsia="標楷體" w:hAnsi="Times New Roman" w:cs="Times New Roman"/>
        </w:rPr>
        <w:t>,</w:t>
      </w:r>
      <w:r w:rsidRPr="00DE0FFC">
        <w:rPr>
          <w:rFonts w:ascii="Times New Roman" w:eastAsia="標楷體" w:hAnsi="Times New Roman" w:cs="Times New Roman"/>
        </w:rPr>
        <w:t>機票</w:t>
      </w:r>
      <w:r w:rsidRPr="00DE0FFC">
        <w:rPr>
          <w:rFonts w:ascii="Times New Roman" w:eastAsia="標楷體" w:hAnsi="Times New Roman" w:cs="Times New Roman"/>
        </w:rPr>
        <w:t>,</w:t>
      </w:r>
      <w:r w:rsidRPr="00DE0FFC">
        <w:rPr>
          <w:rFonts w:ascii="Times New Roman" w:eastAsia="標楷體" w:hAnsi="Times New Roman" w:cs="Times New Roman"/>
        </w:rPr>
        <w:t>膳食等個人開銷</w:t>
      </w:r>
    </w:p>
    <w:p w:rsidR="00103489" w:rsidRPr="00DE0FFC" w:rsidRDefault="00103489" w:rsidP="00103489">
      <w:pPr>
        <w:rPr>
          <w:rFonts w:ascii="Times New Roman" w:eastAsia="標楷體" w:hAnsi="Times New Roman" w:cs="Times New Roman"/>
        </w:rPr>
      </w:pPr>
      <w:r w:rsidRPr="00DE0FFC">
        <w:rPr>
          <w:rFonts w:ascii="Times New Roman" w:eastAsia="標楷體" w:hAnsi="Times New Roman" w:cs="Times New Roman"/>
        </w:rPr>
        <w:t>-</w:t>
      </w:r>
      <w:r w:rsidRPr="00DE0FFC">
        <w:rPr>
          <w:rFonts w:ascii="Times New Roman" w:eastAsia="標楷體" w:hAnsi="Times New Roman" w:cs="Times New Roman"/>
        </w:rPr>
        <w:t>申請需繳交個人簡歷</w:t>
      </w:r>
      <w:r w:rsidRPr="00DE0FFC">
        <w:rPr>
          <w:rFonts w:ascii="Times New Roman" w:eastAsia="標楷體" w:hAnsi="Times New Roman" w:cs="Times New Roman"/>
        </w:rPr>
        <w:t>(CV),</w:t>
      </w:r>
      <w:r w:rsidRPr="00DE0FFC">
        <w:rPr>
          <w:rFonts w:ascii="Times New Roman" w:eastAsia="標楷體" w:hAnsi="Times New Roman" w:cs="Times New Roman"/>
        </w:rPr>
        <w:t>動機信</w:t>
      </w:r>
    </w:p>
    <w:p w:rsidR="00103489" w:rsidRPr="00DE0FFC" w:rsidRDefault="008238CB" w:rsidP="00EE64DE">
      <w:pPr>
        <w:rPr>
          <w:rFonts w:ascii="Times New Roman" w:eastAsia="標楷體" w:hAnsi="Times New Roman" w:cs="Times New Roman"/>
        </w:rPr>
      </w:pPr>
      <w:hyperlink r:id="rId6" w:history="1">
        <w:r>
          <w:rPr>
            <w:rStyle w:val="a6"/>
          </w:rPr>
          <w:t>https://boku.ac.at/international/themen/international-students-coming-to-boku/internships-incomings</w:t>
        </w:r>
      </w:hyperlink>
    </w:p>
    <w:p w:rsidR="0055178A" w:rsidRPr="00DE0FFC" w:rsidRDefault="0055178A" w:rsidP="00EE64DE">
      <w:pPr>
        <w:rPr>
          <w:rFonts w:ascii="Times New Roman" w:eastAsia="標楷體" w:hAnsi="Times New Roman" w:cs="Times New Roman"/>
        </w:rPr>
      </w:pPr>
    </w:p>
    <w:p w:rsidR="00EE64DE" w:rsidRPr="00DE0FFC" w:rsidRDefault="00EE64DE" w:rsidP="00EE64DE">
      <w:pPr>
        <w:pStyle w:val="a3"/>
        <w:numPr>
          <w:ilvl w:val="0"/>
          <w:numId w:val="5"/>
        </w:numPr>
        <w:ind w:leftChars="0"/>
        <w:rPr>
          <w:rFonts w:ascii="Times New Roman" w:eastAsia="標楷體" w:hAnsi="Times New Roman" w:cs="Times New Roman"/>
          <w:b/>
          <w:sz w:val="28"/>
        </w:rPr>
      </w:pPr>
      <w:r w:rsidRPr="00DE0FFC">
        <w:rPr>
          <w:rFonts w:ascii="Times New Roman" w:eastAsia="標楷體" w:hAnsi="Times New Roman" w:cs="Times New Roman"/>
          <w:b/>
          <w:sz w:val="28"/>
        </w:rPr>
        <w:t>Dept.</w:t>
      </w:r>
      <w:r w:rsidRPr="00DE0FFC">
        <w:rPr>
          <w:rFonts w:ascii="Times New Roman" w:eastAsia="標楷體" w:hAnsi="Times New Roman" w:cs="Times New Roman"/>
          <w:b/>
          <w:sz w:val="28"/>
        </w:rPr>
        <w:t xml:space="preserve">　</w:t>
      </w:r>
      <w:r w:rsidR="00EC088B">
        <w:rPr>
          <w:rFonts w:ascii="Times New Roman" w:eastAsia="標楷體" w:hAnsi="Times New Roman" w:cs="Times New Roman"/>
          <w:b/>
          <w:sz w:val="28"/>
        </w:rPr>
        <w:t>Sustainable Agricultur</w:t>
      </w:r>
      <w:r w:rsidR="00EC088B">
        <w:rPr>
          <w:rFonts w:ascii="Times New Roman" w:eastAsia="標楷體" w:hAnsi="Times New Roman" w:cs="Times New Roman" w:hint="eastAsia"/>
          <w:b/>
          <w:sz w:val="28"/>
        </w:rPr>
        <w:t>al</w:t>
      </w:r>
      <w:r w:rsidRPr="00DE0FFC">
        <w:rPr>
          <w:rFonts w:ascii="Times New Roman" w:eastAsia="標楷體" w:hAnsi="Times New Roman" w:cs="Times New Roman"/>
          <w:b/>
          <w:sz w:val="28"/>
        </w:rPr>
        <w:t xml:space="preserve"> Systems</w:t>
      </w:r>
    </w:p>
    <w:p w:rsidR="00886F63" w:rsidRPr="00DE0FFC" w:rsidRDefault="00886F63" w:rsidP="00EE64DE">
      <w:pPr>
        <w:pStyle w:val="a3"/>
        <w:ind w:leftChars="0"/>
        <w:rPr>
          <w:rFonts w:ascii="Times New Roman" w:eastAsia="標楷體" w:hAnsi="Times New Roman" w:cs="Times New Roman"/>
        </w:rPr>
      </w:pPr>
      <w:r w:rsidRPr="00DE0FFC">
        <w:rPr>
          <w:rFonts w:ascii="Times New Roman" w:eastAsia="標楷體" w:hAnsi="Times New Roman" w:cs="Times New Roman"/>
        </w:rPr>
        <w:t>實習時間：約</w:t>
      </w:r>
      <w:r w:rsidRPr="00DE0FFC">
        <w:rPr>
          <w:rFonts w:ascii="Times New Roman" w:eastAsia="標楷體" w:hAnsi="Times New Roman" w:cs="Times New Roman"/>
        </w:rPr>
        <w:t>5~6</w:t>
      </w:r>
      <w:r w:rsidRPr="00DE0FFC">
        <w:rPr>
          <w:rFonts w:ascii="Times New Roman" w:eastAsia="標楷體" w:hAnsi="Times New Roman" w:cs="Times New Roman"/>
        </w:rPr>
        <w:t>個月</w:t>
      </w:r>
    </w:p>
    <w:p w:rsidR="00C8651F" w:rsidRPr="00F64FC0" w:rsidRDefault="00623CCD" w:rsidP="00F64FC0">
      <w:pPr>
        <w:pStyle w:val="a3"/>
        <w:ind w:leftChars="0"/>
        <w:rPr>
          <w:rFonts w:ascii="Times New Roman" w:eastAsia="標楷體" w:hAnsi="Times New Roman" w:cs="Times New Roman"/>
        </w:rPr>
      </w:pPr>
      <w:r w:rsidRPr="00DE0FFC">
        <w:rPr>
          <w:rFonts w:ascii="Times New Roman" w:eastAsia="標楷體" w:hAnsi="Times New Roman" w:cs="Times New Roman"/>
        </w:rPr>
        <w:t>實習內容：見下方說明</w:t>
      </w:r>
    </w:p>
    <w:tbl>
      <w:tblPr>
        <w:tblStyle w:val="a4"/>
        <w:tblW w:w="10632" w:type="dxa"/>
        <w:tblInd w:w="-885" w:type="dxa"/>
        <w:tblLook w:val="04A0" w:firstRow="1" w:lastRow="0" w:firstColumn="1" w:lastColumn="0" w:noHBand="0" w:noVBand="1"/>
      </w:tblPr>
      <w:tblGrid>
        <w:gridCol w:w="709"/>
        <w:gridCol w:w="2127"/>
        <w:gridCol w:w="709"/>
        <w:gridCol w:w="1701"/>
        <w:gridCol w:w="2268"/>
        <w:gridCol w:w="3118"/>
      </w:tblGrid>
      <w:tr w:rsidR="00EE24E6" w:rsidRPr="00A03E0C" w:rsidTr="00EE24E6">
        <w:tc>
          <w:tcPr>
            <w:tcW w:w="709" w:type="dxa"/>
          </w:tcPr>
          <w:p w:rsidR="00C8651F" w:rsidRPr="00A03E0C" w:rsidRDefault="00C8651F" w:rsidP="00C8651F">
            <w:pPr>
              <w:pStyle w:val="a3"/>
              <w:ind w:leftChars="0" w:left="0"/>
              <w:jc w:val="center"/>
              <w:rPr>
                <w:rFonts w:ascii="Times New Roman" w:eastAsia="標楷體" w:hAnsi="Times New Roman" w:cs="Times New Roman"/>
                <w:b/>
                <w:sz w:val="22"/>
              </w:rPr>
            </w:pPr>
            <w:r w:rsidRPr="00A03E0C">
              <w:rPr>
                <w:rFonts w:ascii="Times New Roman" w:eastAsia="標楷體" w:hAnsi="Times New Roman" w:cs="Times New Roman"/>
                <w:b/>
                <w:sz w:val="22"/>
              </w:rPr>
              <w:t>編號</w:t>
            </w:r>
          </w:p>
        </w:tc>
        <w:tc>
          <w:tcPr>
            <w:tcW w:w="2127" w:type="dxa"/>
          </w:tcPr>
          <w:p w:rsidR="00C8651F" w:rsidRPr="00A03E0C" w:rsidRDefault="00C8651F" w:rsidP="00C8651F">
            <w:pPr>
              <w:pStyle w:val="a3"/>
              <w:ind w:leftChars="0" w:left="0"/>
              <w:jc w:val="center"/>
              <w:rPr>
                <w:rFonts w:ascii="Times New Roman" w:eastAsia="標楷體" w:hAnsi="Times New Roman" w:cs="Times New Roman"/>
                <w:b/>
                <w:sz w:val="22"/>
              </w:rPr>
            </w:pPr>
            <w:r w:rsidRPr="00A03E0C">
              <w:rPr>
                <w:rFonts w:ascii="Times New Roman" w:eastAsia="標楷體" w:hAnsi="Times New Roman" w:cs="Times New Roman"/>
                <w:b/>
                <w:sz w:val="22"/>
              </w:rPr>
              <w:t>組別</w:t>
            </w:r>
          </w:p>
        </w:tc>
        <w:tc>
          <w:tcPr>
            <w:tcW w:w="709" w:type="dxa"/>
          </w:tcPr>
          <w:p w:rsidR="00C8651F" w:rsidRPr="00A03E0C" w:rsidRDefault="00C8651F" w:rsidP="00C8651F">
            <w:pPr>
              <w:pStyle w:val="a3"/>
              <w:ind w:leftChars="0" w:left="0"/>
              <w:jc w:val="center"/>
              <w:rPr>
                <w:rFonts w:ascii="Times New Roman" w:eastAsia="標楷體" w:hAnsi="Times New Roman" w:cs="Times New Roman"/>
                <w:b/>
                <w:sz w:val="22"/>
              </w:rPr>
            </w:pPr>
            <w:r w:rsidRPr="00A03E0C">
              <w:rPr>
                <w:rFonts w:ascii="Times New Roman" w:eastAsia="標楷體" w:hAnsi="Times New Roman" w:cs="Times New Roman"/>
                <w:b/>
                <w:sz w:val="22"/>
              </w:rPr>
              <w:t>名額</w:t>
            </w:r>
          </w:p>
        </w:tc>
        <w:tc>
          <w:tcPr>
            <w:tcW w:w="1701" w:type="dxa"/>
          </w:tcPr>
          <w:p w:rsidR="00C8651F" w:rsidRPr="00A03E0C" w:rsidRDefault="00C8651F" w:rsidP="00C8651F">
            <w:pPr>
              <w:pStyle w:val="a3"/>
              <w:ind w:leftChars="0" w:left="0"/>
              <w:jc w:val="center"/>
              <w:rPr>
                <w:rFonts w:ascii="Times New Roman" w:eastAsia="標楷體" w:hAnsi="Times New Roman" w:cs="Times New Roman"/>
                <w:b/>
                <w:sz w:val="22"/>
              </w:rPr>
            </w:pPr>
            <w:r w:rsidRPr="00A03E0C">
              <w:rPr>
                <w:rFonts w:ascii="Times New Roman" w:eastAsia="標楷體" w:hAnsi="Times New Roman" w:cs="Times New Roman"/>
                <w:b/>
                <w:sz w:val="22"/>
              </w:rPr>
              <w:t>地點</w:t>
            </w:r>
          </w:p>
        </w:tc>
        <w:tc>
          <w:tcPr>
            <w:tcW w:w="2268" w:type="dxa"/>
          </w:tcPr>
          <w:p w:rsidR="00C8651F" w:rsidRPr="00A03E0C" w:rsidRDefault="0092316A" w:rsidP="00C8651F">
            <w:pPr>
              <w:pStyle w:val="a3"/>
              <w:ind w:leftChars="0" w:left="0"/>
              <w:jc w:val="center"/>
              <w:rPr>
                <w:rFonts w:ascii="Times New Roman" w:eastAsia="標楷體" w:hAnsi="Times New Roman" w:cs="Times New Roman"/>
                <w:b/>
                <w:sz w:val="22"/>
              </w:rPr>
            </w:pPr>
            <w:r w:rsidRPr="00A03E0C">
              <w:rPr>
                <w:rFonts w:ascii="Times New Roman" w:eastAsia="標楷體" w:hAnsi="Times New Roman" w:cs="Times New Roman"/>
                <w:b/>
                <w:sz w:val="22"/>
              </w:rPr>
              <w:t>申請人資格</w:t>
            </w:r>
          </w:p>
        </w:tc>
        <w:tc>
          <w:tcPr>
            <w:tcW w:w="3118" w:type="dxa"/>
          </w:tcPr>
          <w:p w:rsidR="00C8651F" w:rsidRPr="00A03E0C" w:rsidRDefault="00623CCD" w:rsidP="00C8651F">
            <w:pPr>
              <w:pStyle w:val="a3"/>
              <w:ind w:leftChars="0" w:left="0"/>
              <w:jc w:val="center"/>
              <w:rPr>
                <w:rFonts w:ascii="Times New Roman" w:eastAsia="標楷體" w:hAnsi="Times New Roman" w:cs="Times New Roman"/>
                <w:b/>
                <w:color w:val="FF0000"/>
                <w:sz w:val="22"/>
              </w:rPr>
            </w:pPr>
            <w:r w:rsidRPr="007D7E05">
              <w:rPr>
                <w:rFonts w:ascii="Times New Roman" w:eastAsia="標楷體" w:hAnsi="Times New Roman" w:cs="Times New Roman"/>
                <w:b/>
                <w:sz w:val="22"/>
              </w:rPr>
              <w:t>聯絡人</w:t>
            </w:r>
          </w:p>
        </w:tc>
      </w:tr>
      <w:tr w:rsidR="00EE24E6" w:rsidRPr="00A03E0C" w:rsidTr="00EE24E6">
        <w:tc>
          <w:tcPr>
            <w:tcW w:w="709" w:type="dxa"/>
          </w:tcPr>
          <w:p w:rsidR="008549DF" w:rsidRPr="00A03E0C" w:rsidRDefault="008549DF" w:rsidP="00C8651F">
            <w:pPr>
              <w:rPr>
                <w:rFonts w:ascii="Times New Roman" w:eastAsia="標楷體" w:hAnsi="Times New Roman" w:cs="Times New Roman"/>
                <w:b/>
                <w:sz w:val="22"/>
              </w:rPr>
            </w:pPr>
            <w:r w:rsidRPr="00A03E0C">
              <w:rPr>
                <w:rFonts w:ascii="Times New Roman" w:eastAsia="標楷體" w:hAnsi="Times New Roman" w:cs="Times New Roman"/>
                <w:b/>
                <w:sz w:val="22"/>
              </w:rPr>
              <w:t>(1)</w:t>
            </w:r>
          </w:p>
        </w:tc>
        <w:tc>
          <w:tcPr>
            <w:tcW w:w="2127" w:type="dxa"/>
          </w:tcPr>
          <w:p w:rsidR="008549DF" w:rsidRPr="004D209F" w:rsidRDefault="008549DF" w:rsidP="00C8651F">
            <w:pPr>
              <w:rPr>
                <w:rFonts w:ascii="Times New Roman" w:eastAsia="標楷體" w:hAnsi="Times New Roman" w:cs="Times New Roman"/>
                <w:b/>
                <w:sz w:val="22"/>
              </w:rPr>
            </w:pPr>
            <w:r w:rsidRPr="004D209F">
              <w:rPr>
                <w:rFonts w:ascii="Times New Roman" w:eastAsia="標楷體" w:hAnsi="Times New Roman" w:cs="Times New Roman"/>
                <w:b/>
                <w:sz w:val="22"/>
              </w:rPr>
              <w:t>Biogas Group</w:t>
            </w:r>
          </w:p>
        </w:tc>
        <w:tc>
          <w:tcPr>
            <w:tcW w:w="709" w:type="dxa"/>
          </w:tcPr>
          <w:p w:rsidR="008549DF" w:rsidRPr="00A03E0C" w:rsidRDefault="008549DF" w:rsidP="00C8651F">
            <w:pPr>
              <w:pStyle w:val="a3"/>
              <w:ind w:leftChars="0" w:left="0"/>
              <w:jc w:val="center"/>
              <w:rPr>
                <w:rFonts w:ascii="Times New Roman" w:eastAsia="標楷體" w:hAnsi="Times New Roman" w:cs="Times New Roman"/>
                <w:sz w:val="22"/>
              </w:rPr>
            </w:pPr>
            <w:r w:rsidRPr="00A03E0C">
              <w:rPr>
                <w:rFonts w:ascii="Times New Roman" w:eastAsia="標楷體" w:hAnsi="Times New Roman" w:cs="Times New Roman"/>
                <w:sz w:val="22"/>
              </w:rPr>
              <w:t>1</w:t>
            </w:r>
          </w:p>
        </w:tc>
        <w:tc>
          <w:tcPr>
            <w:tcW w:w="1701" w:type="dxa"/>
          </w:tcPr>
          <w:p w:rsidR="008549DF" w:rsidRPr="00A03E0C" w:rsidRDefault="008549DF" w:rsidP="00EE64DE">
            <w:pPr>
              <w:pStyle w:val="a3"/>
              <w:ind w:leftChars="0" w:left="0"/>
              <w:rPr>
                <w:rFonts w:ascii="Times New Roman" w:eastAsia="標楷體" w:hAnsi="Times New Roman" w:cs="Times New Roman"/>
                <w:sz w:val="22"/>
              </w:rPr>
            </w:pPr>
            <w:proofErr w:type="spellStart"/>
            <w:r w:rsidRPr="00A03E0C">
              <w:rPr>
                <w:rFonts w:ascii="Times New Roman" w:eastAsia="標楷體" w:hAnsi="Times New Roman" w:cs="Times New Roman"/>
                <w:sz w:val="22"/>
              </w:rPr>
              <w:t>Tulln</w:t>
            </w:r>
            <w:proofErr w:type="spellEnd"/>
            <w:r w:rsidRPr="00A03E0C">
              <w:rPr>
                <w:rFonts w:ascii="Times New Roman" w:eastAsia="標楷體" w:hAnsi="Times New Roman" w:cs="Times New Roman"/>
                <w:sz w:val="22"/>
              </w:rPr>
              <w:t xml:space="preserve"> an der </w:t>
            </w:r>
            <w:proofErr w:type="spellStart"/>
            <w:r w:rsidRPr="00A03E0C">
              <w:rPr>
                <w:rFonts w:ascii="Times New Roman" w:eastAsia="標楷體" w:hAnsi="Times New Roman" w:cs="Times New Roman"/>
                <w:sz w:val="22"/>
              </w:rPr>
              <w:t>Donau</w:t>
            </w:r>
            <w:proofErr w:type="spellEnd"/>
            <w:r w:rsidRPr="00A03E0C">
              <w:rPr>
                <w:rFonts w:ascii="Times New Roman" w:eastAsia="標楷體" w:hAnsi="Times New Roman" w:cs="Times New Roman"/>
                <w:sz w:val="22"/>
              </w:rPr>
              <w:t xml:space="preserve"> (Lower Austria)</w:t>
            </w:r>
          </w:p>
        </w:tc>
        <w:tc>
          <w:tcPr>
            <w:tcW w:w="2268" w:type="dxa"/>
            <w:vMerge w:val="restart"/>
          </w:tcPr>
          <w:p w:rsidR="008549DF" w:rsidRPr="00A03E0C" w:rsidRDefault="008549DF" w:rsidP="0033465F">
            <w:pPr>
              <w:pStyle w:val="a3"/>
              <w:numPr>
                <w:ilvl w:val="0"/>
                <w:numId w:val="6"/>
              </w:numPr>
              <w:ind w:leftChars="0"/>
              <w:rPr>
                <w:rFonts w:ascii="Times New Roman" w:eastAsia="標楷體" w:hAnsi="Times New Roman" w:cs="Times New Roman"/>
                <w:sz w:val="22"/>
              </w:rPr>
            </w:pPr>
            <w:r w:rsidRPr="00A03E0C">
              <w:rPr>
                <w:rFonts w:ascii="Times New Roman" w:eastAsia="標楷體" w:hAnsi="Times New Roman" w:cs="Times New Roman"/>
                <w:sz w:val="22"/>
              </w:rPr>
              <w:t>相關背景</w:t>
            </w:r>
          </w:p>
          <w:p w:rsidR="008549DF" w:rsidRPr="00A03E0C" w:rsidRDefault="008549DF" w:rsidP="0033465F">
            <w:pPr>
              <w:pStyle w:val="a3"/>
              <w:numPr>
                <w:ilvl w:val="0"/>
                <w:numId w:val="6"/>
              </w:numPr>
              <w:ind w:leftChars="0"/>
              <w:rPr>
                <w:rFonts w:ascii="Times New Roman" w:eastAsia="標楷體" w:hAnsi="Times New Roman" w:cs="Times New Roman"/>
                <w:sz w:val="22"/>
              </w:rPr>
            </w:pPr>
            <w:r w:rsidRPr="00A03E0C">
              <w:rPr>
                <w:rFonts w:ascii="Times New Roman" w:eastAsia="標楷體" w:hAnsi="Times New Roman" w:cs="Times New Roman"/>
                <w:sz w:val="22"/>
              </w:rPr>
              <w:t>至少須完成五個學期的學業</w:t>
            </w:r>
          </w:p>
          <w:p w:rsidR="008549DF" w:rsidRPr="00A03E0C" w:rsidRDefault="008549DF" w:rsidP="0033465F">
            <w:pPr>
              <w:pStyle w:val="a3"/>
              <w:numPr>
                <w:ilvl w:val="0"/>
                <w:numId w:val="6"/>
              </w:numPr>
              <w:ind w:leftChars="0"/>
              <w:rPr>
                <w:rFonts w:ascii="Times New Roman" w:eastAsia="標楷體" w:hAnsi="Times New Roman" w:cs="Times New Roman"/>
                <w:sz w:val="22"/>
              </w:rPr>
            </w:pPr>
            <w:r w:rsidRPr="00A03E0C">
              <w:rPr>
                <w:rFonts w:ascii="Times New Roman" w:eastAsia="標楷體" w:hAnsi="Times New Roman" w:cs="Times New Roman"/>
                <w:sz w:val="22"/>
              </w:rPr>
              <w:t>具備獨立作業及負責待度</w:t>
            </w:r>
          </w:p>
          <w:p w:rsidR="008549DF" w:rsidRPr="00A03E0C" w:rsidRDefault="008549DF" w:rsidP="0033465F">
            <w:pPr>
              <w:pStyle w:val="a3"/>
              <w:numPr>
                <w:ilvl w:val="0"/>
                <w:numId w:val="6"/>
              </w:numPr>
              <w:ind w:leftChars="0"/>
              <w:rPr>
                <w:rFonts w:ascii="Times New Roman" w:eastAsia="標楷體" w:hAnsi="Times New Roman" w:cs="Times New Roman"/>
                <w:sz w:val="22"/>
              </w:rPr>
            </w:pPr>
            <w:r w:rsidRPr="00A03E0C">
              <w:rPr>
                <w:rFonts w:ascii="Times New Roman" w:eastAsia="標楷體" w:hAnsi="Times New Roman" w:cs="Times New Roman"/>
                <w:sz w:val="22"/>
              </w:rPr>
              <w:t>對研究主題有興趣且適應團體</w:t>
            </w:r>
          </w:p>
          <w:p w:rsidR="008549DF" w:rsidRPr="00A03E0C" w:rsidRDefault="008549DF" w:rsidP="0033465F">
            <w:pPr>
              <w:pStyle w:val="a3"/>
              <w:numPr>
                <w:ilvl w:val="0"/>
                <w:numId w:val="6"/>
              </w:numPr>
              <w:ind w:leftChars="0"/>
              <w:rPr>
                <w:rFonts w:ascii="Times New Roman" w:eastAsia="標楷體" w:hAnsi="Times New Roman" w:cs="Times New Roman"/>
                <w:sz w:val="22"/>
              </w:rPr>
            </w:pPr>
            <w:r w:rsidRPr="00A03E0C">
              <w:rPr>
                <w:rFonts w:ascii="Times New Roman" w:eastAsia="標楷體" w:hAnsi="Times New Roman" w:cs="Times New Roman"/>
                <w:sz w:val="22"/>
              </w:rPr>
              <w:t>做事精確</w:t>
            </w:r>
            <w:r w:rsidRPr="00A03E0C">
              <w:rPr>
                <w:rFonts w:ascii="Times New Roman" w:eastAsia="標楷體" w:hAnsi="Times New Roman" w:cs="Times New Roman"/>
                <w:sz w:val="22"/>
              </w:rPr>
              <w:t>,</w:t>
            </w:r>
            <w:r w:rsidRPr="00A03E0C">
              <w:rPr>
                <w:rFonts w:ascii="Times New Roman" w:eastAsia="標楷體" w:hAnsi="Times New Roman" w:cs="Times New Roman"/>
                <w:sz w:val="22"/>
              </w:rPr>
              <w:t>值得信任且積極學習</w:t>
            </w:r>
          </w:p>
        </w:tc>
        <w:tc>
          <w:tcPr>
            <w:tcW w:w="3118" w:type="dxa"/>
            <w:vMerge w:val="restart"/>
            <w:vAlign w:val="center"/>
          </w:tcPr>
          <w:p w:rsidR="008549DF" w:rsidRPr="00A03E0C" w:rsidRDefault="008549DF" w:rsidP="00B6034F">
            <w:pPr>
              <w:pStyle w:val="a3"/>
              <w:ind w:leftChars="0" w:left="0"/>
              <w:jc w:val="both"/>
              <w:rPr>
                <w:rFonts w:ascii="Times New Roman" w:eastAsia="標楷體" w:hAnsi="Times New Roman" w:cs="Times New Roman"/>
                <w:color w:val="FF0000"/>
                <w:sz w:val="22"/>
              </w:rPr>
            </w:pPr>
            <w:hyperlink r:id="rId7" w:history="1">
              <w:r w:rsidRPr="008549DF">
                <w:rPr>
                  <w:rStyle w:val="a6"/>
                  <w:rFonts w:ascii="Times New Roman" w:eastAsia="標楷體" w:hAnsi="Times New Roman" w:cs="Times New Roman"/>
                  <w:sz w:val="22"/>
                </w:rPr>
                <w:t>waltraud.koelbl@boku.ac.at</w:t>
              </w:r>
            </w:hyperlink>
            <w:r w:rsidR="00C32B29" w:rsidRPr="00C32B29">
              <w:rPr>
                <w:rFonts w:ascii="Times New Roman" w:eastAsia="標楷體" w:hAnsi="Times New Roman" w:cs="Times New Roman"/>
                <w:color w:val="FF0000"/>
                <w:sz w:val="22"/>
              </w:rPr>
              <w:br/>
            </w:r>
            <w:r w:rsidR="00C32B29" w:rsidRPr="00C32B29">
              <w:rPr>
                <w:rFonts w:ascii="Times New Roman" w:eastAsia="標楷體" w:hAnsi="Times New Roman" w:cs="Times New Roman"/>
                <w:color w:val="FF0000"/>
                <w:sz w:val="22"/>
                <w:u w:val="single"/>
              </w:rPr>
              <w:t>michaela.buertlmair@boku.ac.at</w:t>
            </w:r>
          </w:p>
        </w:tc>
      </w:tr>
      <w:tr w:rsidR="00EE24E6" w:rsidRPr="00A03E0C" w:rsidTr="00EE24E6">
        <w:tc>
          <w:tcPr>
            <w:tcW w:w="709" w:type="dxa"/>
          </w:tcPr>
          <w:p w:rsidR="008549DF" w:rsidRPr="00A03E0C" w:rsidRDefault="008549DF" w:rsidP="00EE64DE">
            <w:pPr>
              <w:pStyle w:val="a3"/>
              <w:ind w:leftChars="0" w:left="0"/>
              <w:rPr>
                <w:rFonts w:ascii="Times New Roman" w:eastAsia="標楷體" w:hAnsi="Times New Roman" w:cs="Times New Roman"/>
                <w:sz w:val="22"/>
              </w:rPr>
            </w:pPr>
            <w:r w:rsidRPr="00A03E0C">
              <w:rPr>
                <w:rFonts w:ascii="Times New Roman" w:eastAsia="標楷體" w:hAnsi="Times New Roman" w:cs="Times New Roman"/>
                <w:b/>
                <w:sz w:val="22"/>
              </w:rPr>
              <w:t>(2)</w:t>
            </w:r>
          </w:p>
        </w:tc>
        <w:tc>
          <w:tcPr>
            <w:tcW w:w="2127" w:type="dxa"/>
          </w:tcPr>
          <w:p w:rsidR="008549DF" w:rsidRPr="004D209F" w:rsidRDefault="008549DF" w:rsidP="007F5256">
            <w:pPr>
              <w:rPr>
                <w:rFonts w:ascii="Times New Roman" w:eastAsia="標楷體" w:hAnsi="Times New Roman" w:cs="Times New Roman"/>
                <w:b/>
                <w:bCs/>
                <w:sz w:val="22"/>
              </w:rPr>
            </w:pPr>
            <w:r w:rsidRPr="004D209F">
              <w:rPr>
                <w:rFonts w:ascii="Times New Roman" w:eastAsia="標楷體" w:hAnsi="Times New Roman" w:cs="Times New Roman"/>
                <w:b/>
                <w:bCs/>
                <w:sz w:val="22"/>
              </w:rPr>
              <w:t>Agricultural </w:t>
            </w:r>
          </w:p>
          <w:p w:rsidR="008549DF" w:rsidRPr="004D209F" w:rsidRDefault="008549DF" w:rsidP="007F5256">
            <w:pPr>
              <w:pStyle w:val="a3"/>
              <w:ind w:leftChars="0" w:left="0"/>
              <w:rPr>
                <w:rFonts w:ascii="Times New Roman" w:eastAsia="標楷體" w:hAnsi="Times New Roman" w:cs="Times New Roman"/>
                <w:b/>
                <w:sz w:val="22"/>
              </w:rPr>
            </w:pPr>
            <w:r w:rsidRPr="004D209F">
              <w:rPr>
                <w:rFonts w:ascii="Times New Roman" w:eastAsia="標楷體" w:hAnsi="Times New Roman" w:cs="Times New Roman"/>
                <w:b/>
                <w:sz w:val="22"/>
              </w:rPr>
              <w:t>Life Cycle Assessment</w:t>
            </w:r>
          </w:p>
          <w:p w:rsidR="008549DF" w:rsidRPr="004D209F" w:rsidRDefault="008549DF" w:rsidP="00EE64DE">
            <w:pPr>
              <w:pStyle w:val="a3"/>
              <w:ind w:leftChars="0" w:left="0"/>
              <w:rPr>
                <w:rFonts w:ascii="Times New Roman" w:eastAsia="標楷體" w:hAnsi="Times New Roman" w:cs="Times New Roman"/>
                <w:b/>
                <w:sz w:val="22"/>
              </w:rPr>
            </w:pPr>
            <w:r w:rsidRPr="004D209F">
              <w:rPr>
                <w:rFonts w:ascii="Times New Roman" w:eastAsia="標楷體" w:hAnsi="Times New Roman" w:cs="Times New Roman"/>
                <w:b/>
                <w:sz w:val="22"/>
              </w:rPr>
              <w:t>(LCA) Group</w:t>
            </w:r>
          </w:p>
        </w:tc>
        <w:tc>
          <w:tcPr>
            <w:tcW w:w="709" w:type="dxa"/>
          </w:tcPr>
          <w:p w:rsidR="008549DF" w:rsidRPr="00A03E0C" w:rsidRDefault="008549DF" w:rsidP="00C8651F">
            <w:pPr>
              <w:pStyle w:val="a3"/>
              <w:ind w:leftChars="0" w:left="0"/>
              <w:jc w:val="center"/>
              <w:rPr>
                <w:rFonts w:ascii="Times New Roman" w:eastAsia="標楷體" w:hAnsi="Times New Roman" w:cs="Times New Roman"/>
                <w:sz w:val="22"/>
              </w:rPr>
            </w:pPr>
            <w:r w:rsidRPr="00A03E0C">
              <w:rPr>
                <w:rFonts w:ascii="Times New Roman" w:eastAsia="標楷體" w:hAnsi="Times New Roman" w:cs="Times New Roman"/>
                <w:sz w:val="22"/>
              </w:rPr>
              <w:t>2</w:t>
            </w:r>
          </w:p>
        </w:tc>
        <w:tc>
          <w:tcPr>
            <w:tcW w:w="1701" w:type="dxa"/>
          </w:tcPr>
          <w:p w:rsidR="008549DF" w:rsidRPr="00A03E0C" w:rsidRDefault="008549DF" w:rsidP="00EE64DE">
            <w:pPr>
              <w:pStyle w:val="a3"/>
              <w:ind w:leftChars="0" w:left="0"/>
              <w:rPr>
                <w:rFonts w:ascii="Times New Roman" w:eastAsia="標楷體" w:hAnsi="Times New Roman" w:cs="Times New Roman"/>
                <w:sz w:val="22"/>
              </w:rPr>
            </w:pPr>
            <w:r w:rsidRPr="00A03E0C">
              <w:rPr>
                <w:rFonts w:ascii="Times New Roman" w:eastAsia="標楷體" w:hAnsi="Times New Roman" w:cs="Times New Roman"/>
                <w:sz w:val="22"/>
              </w:rPr>
              <w:t>地點不定</w:t>
            </w:r>
          </w:p>
        </w:tc>
        <w:tc>
          <w:tcPr>
            <w:tcW w:w="2268" w:type="dxa"/>
            <w:vMerge/>
          </w:tcPr>
          <w:p w:rsidR="008549DF" w:rsidRPr="00A03E0C" w:rsidRDefault="008549DF" w:rsidP="00EE64DE">
            <w:pPr>
              <w:pStyle w:val="a3"/>
              <w:ind w:leftChars="0" w:left="0"/>
              <w:rPr>
                <w:rFonts w:ascii="Times New Roman" w:eastAsia="標楷體" w:hAnsi="Times New Roman" w:cs="Times New Roman"/>
                <w:sz w:val="22"/>
              </w:rPr>
            </w:pPr>
          </w:p>
        </w:tc>
        <w:tc>
          <w:tcPr>
            <w:tcW w:w="3118" w:type="dxa"/>
            <w:vMerge/>
          </w:tcPr>
          <w:p w:rsidR="008549DF" w:rsidRPr="00A03E0C" w:rsidRDefault="008549DF" w:rsidP="00EE64DE">
            <w:pPr>
              <w:pStyle w:val="a3"/>
              <w:ind w:leftChars="0" w:left="0"/>
              <w:rPr>
                <w:rFonts w:ascii="Times New Roman" w:eastAsia="標楷體" w:hAnsi="Times New Roman" w:cs="Times New Roman"/>
                <w:color w:val="FF0000"/>
                <w:sz w:val="22"/>
              </w:rPr>
            </w:pPr>
          </w:p>
        </w:tc>
      </w:tr>
      <w:tr w:rsidR="00EE24E6" w:rsidRPr="00A03E0C" w:rsidTr="00EE24E6">
        <w:tc>
          <w:tcPr>
            <w:tcW w:w="709" w:type="dxa"/>
          </w:tcPr>
          <w:p w:rsidR="008549DF" w:rsidRPr="00A03E0C" w:rsidRDefault="008549DF" w:rsidP="00EE64DE">
            <w:pPr>
              <w:pStyle w:val="a3"/>
              <w:ind w:leftChars="0" w:left="0"/>
              <w:rPr>
                <w:rFonts w:ascii="Times New Roman" w:eastAsia="標楷體" w:hAnsi="Times New Roman" w:cs="Times New Roman"/>
                <w:sz w:val="22"/>
              </w:rPr>
            </w:pPr>
            <w:r w:rsidRPr="00A03E0C">
              <w:rPr>
                <w:rFonts w:ascii="Times New Roman" w:eastAsia="標楷體" w:hAnsi="Times New Roman" w:cs="Times New Roman"/>
                <w:b/>
                <w:sz w:val="22"/>
              </w:rPr>
              <w:t>(3)</w:t>
            </w:r>
          </w:p>
        </w:tc>
        <w:tc>
          <w:tcPr>
            <w:tcW w:w="2127" w:type="dxa"/>
          </w:tcPr>
          <w:p w:rsidR="008549DF" w:rsidRPr="004D209F" w:rsidRDefault="008549DF" w:rsidP="00C8651F">
            <w:pPr>
              <w:rPr>
                <w:rFonts w:ascii="Times New Roman" w:eastAsia="標楷體" w:hAnsi="Times New Roman" w:cs="Times New Roman"/>
                <w:b/>
                <w:sz w:val="22"/>
              </w:rPr>
            </w:pPr>
            <w:r w:rsidRPr="004D209F">
              <w:rPr>
                <w:rFonts w:ascii="Times New Roman" w:eastAsia="標楷體" w:hAnsi="Times New Roman" w:cs="Times New Roman"/>
                <w:b/>
                <w:sz w:val="22"/>
              </w:rPr>
              <w:t>Agro-mechatronics Group</w:t>
            </w:r>
          </w:p>
        </w:tc>
        <w:tc>
          <w:tcPr>
            <w:tcW w:w="709" w:type="dxa"/>
          </w:tcPr>
          <w:p w:rsidR="008549DF" w:rsidRPr="00A03E0C" w:rsidRDefault="008549DF" w:rsidP="00C8651F">
            <w:pPr>
              <w:pStyle w:val="a3"/>
              <w:ind w:leftChars="0" w:left="0"/>
              <w:jc w:val="center"/>
              <w:rPr>
                <w:rFonts w:ascii="Times New Roman" w:eastAsia="標楷體" w:hAnsi="Times New Roman" w:cs="Times New Roman"/>
                <w:sz w:val="22"/>
              </w:rPr>
            </w:pPr>
            <w:r w:rsidRPr="00A03E0C">
              <w:rPr>
                <w:rFonts w:ascii="Times New Roman" w:eastAsia="標楷體" w:hAnsi="Times New Roman" w:cs="Times New Roman"/>
                <w:sz w:val="22"/>
              </w:rPr>
              <w:t>1</w:t>
            </w:r>
          </w:p>
        </w:tc>
        <w:tc>
          <w:tcPr>
            <w:tcW w:w="1701" w:type="dxa"/>
          </w:tcPr>
          <w:p w:rsidR="008549DF" w:rsidRPr="00A03E0C" w:rsidRDefault="008549DF" w:rsidP="00EE64DE">
            <w:pPr>
              <w:pStyle w:val="a3"/>
              <w:ind w:leftChars="0" w:left="0"/>
              <w:rPr>
                <w:rFonts w:ascii="Times New Roman" w:eastAsia="標楷體" w:hAnsi="Times New Roman" w:cs="Times New Roman"/>
                <w:sz w:val="22"/>
              </w:rPr>
            </w:pPr>
            <w:proofErr w:type="spellStart"/>
            <w:r w:rsidRPr="00A03E0C">
              <w:rPr>
                <w:rFonts w:ascii="Times New Roman" w:eastAsia="標楷體" w:hAnsi="Times New Roman" w:cs="Times New Roman"/>
                <w:sz w:val="22"/>
              </w:rPr>
              <w:t>Groß</w:t>
            </w:r>
            <w:proofErr w:type="spellEnd"/>
            <w:r w:rsidRPr="00A03E0C">
              <w:rPr>
                <w:rFonts w:ascii="Times New Roman" w:eastAsia="標楷體" w:hAnsi="Times New Roman" w:cs="Times New Roman"/>
                <w:sz w:val="22"/>
              </w:rPr>
              <w:t xml:space="preserve"> </w:t>
            </w:r>
            <w:proofErr w:type="spellStart"/>
            <w:r w:rsidRPr="00A03E0C">
              <w:rPr>
                <w:rFonts w:ascii="Times New Roman" w:eastAsia="標楷體" w:hAnsi="Times New Roman" w:cs="Times New Roman"/>
                <w:sz w:val="22"/>
              </w:rPr>
              <w:t>Enzersdorf</w:t>
            </w:r>
            <w:proofErr w:type="spellEnd"/>
            <w:r w:rsidRPr="00A03E0C">
              <w:rPr>
                <w:rFonts w:ascii="Times New Roman" w:eastAsia="標楷體" w:hAnsi="Times New Roman" w:cs="Times New Roman"/>
                <w:sz w:val="22"/>
              </w:rPr>
              <w:t xml:space="preserve"> (Lower Austria - near Vienna)</w:t>
            </w:r>
          </w:p>
        </w:tc>
        <w:tc>
          <w:tcPr>
            <w:tcW w:w="2268" w:type="dxa"/>
            <w:vMerge/>
          </w:tcPr>
          <w:p w:rsidR="008549DF" w:rsidRPr="00A03E0C" w:rsidRDefault="008549DF" w:rsidP="00EE64DE">
            <w:pPr>
              <w:pStyle w:val="a3"/>
              <w:ind w:leftChars="0" w:left="0"/>
              <w:rPr>
                <w:rFonts w:ascii="Times New Roman" w:eastAsia="標楷體" w:hAnsi="Times New Roman" w:cs="Times New Roman"/>
                <w:sz w:val="22"/>
              </w:rPr>
            </w:pPr>
          </w:p>
        </w:tc>
        <w:tc>
          <w:tcPr>
            <w:tcW w:w="3118" w:type="dxa"/>
            <w:vMerge/>
          </w:tcPr>
          <w:p w:rsidR="008549DF" w:rsidRPr="00A03E0C" w:rsidRDefault="008549DF" w:rsidP="00EE64DE">
            <w:pPr>
              <w:pStyle w:val="a3"/>
              <w:ind w:leftChars="0" w:left="0"/>
              <w:rPr>
                <w:rFonts w:ascii="Times New Roman" w:eastAsia="標楷體" w:hAnsi="Times New Roman" w:cs="Times New Roman"/>
                <w:color w:val="FF0000"/>
                <w:sz w:val="22"/>
              </w:rPr>
            </w:pPr>
          </w:p>
        </w:tc>
      </w:tr>
    </w:tbl>
    <w:p w:rsidR="007B7C62" w:rsidRPr="00DE0FFC" w:rsidRDefault="007B7C62" w:rsidP="00EE64DE">
      <w:pPr>
        <w:pStyle w:val="a3"/>
        <w:ind w:leftChars="0"/>
        <w:rPr>
          <w:rFonts w:ascii="Times New Roman" w:eastAsia="標楷體" w:hAnsi="Times New Roman" w:cs="Times New Roman"/>
          <w:b/>
        </w:rPr>
      </w:pPr>
    </w:p>
    <w:p w:rsidR="007B7C62" w:rsidRPr="00DE0FFC" w:rsidRDefault="007B7C62" w:rsidP="00EE64DE">
      <w:pPr>
        <w:pStyle w:val="a3"/>
        <w:ind w:leftChars="0"/>
        <w:rPr>
          <w:rFonts w:ascii="Times New Roman" w:eastAsia="標楷體" w:hAnsi="Times New Roman" w:cs="Times New Roman"/>
          <w:b/>
        </w:rPr>
      </w:pPr>
      <w:r w:rsidRPr="00DE0FFC">
        <w:rPr>
          <w:rFonts w:ascii="Times New Roman" w:eastAsia="標楷體" w:hAnsi="Times New Roman" w:cs="Times New Roman"/>
          <w:b/>
        </w:rPr>
        <w:t>※</w:t>
      </w:r>
      <w:r w:rsidR="000A27F8" w:rsidRPr="00DE0FFC">
        <w:rPr>
          <w:rFonts w:ascii="Times New Roman" w:eastAsia="標楷體" w:hAnsi="Times New Roman" w:cs="Times New Roman"/>
          <w:b/>
        </w:rPr>
        <w:t>實習內容</w:t>
      </w:r>
    </w:p>
    <w:p w:rsidR="00C8651F" w:rsidRPr="00DE0FFC" w:rsidRDefault="007B7C62" w:rsidP="00EE64DE">
      <w:pPr>
        <w:pStyle w:val="a3"/>
        <w:ind w:leftChars="0"/>
        <w:rPr>
          <w:rFonts w:ascii="Times New Roman" w:eastAsia="標楷體" w:hAnsi="Times New Roman" w:cs="Times New Roman"/>
          <w:i/>
        </w:rPr>
      </w:pPr>
      <w:r w:rsidRPr="00DE0FFC">
        <w:rPr>
          <w:rFonts w:ascii="Times New Roman" w:eastAsia="標楷體" w:hAnsi="Times New Roman" w:cs="Times New Roman"/>
          <w:b/>
          <w:i/>
        </w:rPr>
        <w:t>(1) Biogas Group:</w:t>
      </w:r>
    </w:p>
    <w:p w:rsidR="00C8651F" w:rsidRPr="003A287A" w:rsidRDefault="003A287A" w:rsidP="00EE64DE">
      <w:pPr>
        <w:pStyle w:val="a3"/>
        <w:ind w:leftChars="0"/>
        <w:rPr>
          <w:rFonts w:eastAsia="標楷體" w:cstheme="minorHAnsi"/>
          <w:b/>
        </w:rPr>
      </w:pPr>
      <w:r w:rsidRPr="00B970E8">
        <w:rPr>
          <w:rStyle w:val="a5"/>
          <w:rFonts w:eastAsia="標楷體" w:cstheme="minorHAnsi" w:hint="eastAsia"/>
          <w:b w:val="0"/>
          <w:color w:val="222222"/>
          <w:sz w:val="21"/>
          <w:szCs w:val="21"/>
        </w:rPr>
        <w:t>I</w:t>
      </w:r>
      <w:r w:rsidR="007B7C62" w:rsidRPr="003A287A">
        <w:rPr>
          <w:rFonts w:eastAsia="標楷體" w:cstheme="minorHAnsi"/>
          <w:color w:val="222222"/>
          <w:sz w:val="21"/>
          <w:szCs w:val="21"/>
        </w:rPr>
        <w:t>nclude the performance of the following biomass analysis: dry matter, volatile solids, cellulose, hemicellulose, lignin and proteins.</w:t>
      </w:r>
      <w:r w:rsidR="007B7C62" w:rsidRPr="003A287A">
        <w:rPr>
          <w:rFonts w:eastAsia="標楷體" w:cstheme="minorHAnsi"/>
          <w:color w:val="222222"/>
          <w:sz w:val="21"/>
          <w:szCs w:val="21"/>
        </w:rPr>
        <w:br/>
        <w:t xml:space="preserve">Determination of </w:t>
      </w:r>
      <w:proofErr w:type="spellStart"/>
      <w:r w:rsidR="007B7C62" w:rsidRPr="003A287A">
        <w:rPr>
          <w:rFonts w:eastAsia="標楷體" w:cstheme="minorHAnsi"/>
          <w:color w:val="222222"/>
          <w:sz w:val="21"/>
          <w:szCs w:val="21"/>
        </w:rPr>
        <w:t>biomethane</w:t>
      </w:r>
      <w:proofErr w:type="spellEnd"/>
      <w:r w:rsidR="007B7C62" w:rsidRPr="003A287A">
        <w:rPr>
          <w:rFonts w:eastAsia="標楷體" w:cstheme="minorHAnsi"/>
          <w:color w:val="222222"/>
          <w:sz w:val="21"/>
          <w:szCs w:val="21"/>
        </w:rPr>
        <w:t xml:space="preserve"> potential tests (BMP) from agro-municipal organic residues (e.g. straw): preparation of the setup (biomass, inoculum, fermenters and eudiometers), reading the produced biogas, determination of the methane content, entering the recorded data in our database and interpretation of the results.</w:t>
      </w:r>
      <w:r w:rsidR="007B7C62" w:rsidRPr="003A287A">
        <w:rPr>
          <w:rFonts w:eastAsia="標楷體" w:cstheme="minorHAnsi"/>
          <w:color w:val="222222"/>
          <w:sz w:val="21"/>
          <w:szCs w:val="21"/>
        </w:rPr>
        <w:br/>
      </w:r>
      <w:proofErr w:type="gramStart"/>
      <w:r w:rsidR="007B7C62" w:rsidRPr="003A287A">
        <w:rPr>
          <w:rFonts w:eastAsia="標楷體" w:cstheme="minorHAnsi"/>
          <w:color w:val="222222"/>
          <w:sz w:val="21"/>
          <w:szCs w:val="21"/>
        </w:rPr>
        <w:lastRenderedPageBreak/>
        <w:t>Performance of a literature review that could be used for writing a scientific publication.</w:t>
      </w:r>
      <w:proofErr w:type="gramEnd"/>
      <w:r w:rsidR="00C8651F" w:rsidRPr="003A287A">
        <w:rPr>
          <w:rFonts w:eastAsia="標楷體" w:cstheme="minorHAnsi"/>
          <w:b/>
        </w:rPr>
        <w:t xml:space="preserve"> </w:t>
      </w:r>
      <w:r w:rsidR="00886F63" w:rsidRPr="003A287A">
        <w:rPr>
          <w:rFonts w:eastAsia="標楷體" w:cstheme="minorHAnsi"/>
          <w:b/>
        </w:rPr>
        <w:t xml:space="preserve"> </w:t>
      </w:r>
    </w:p>
    <w:p w:rsidR="000820A0" w:rsidRPr="00DE0FFC" w:rsidRDefault="000820A0" w:rsidP="000820A0">
      <w:pPr>
        <w:rPr>
          <w:rStyle w:val="a5"/>
          <w:rFonts w:ascii="Times New Roman" w:eastAsia="標楷體" w:hAnsi="Times New Roman" w:cs="Times New Roman"/>
          <w:i/>
        </w:rPr>
      </w:pPr>
      <w:r w:rsidRPr="00DE0FFC">
        <w:rPr>
          <w:rStyle w:val="a5"/>
          <w:rFonts w:ascii="Times New Roman" w:eastAsia="標楷體" w:hAnsi="Times New Roman" w:cs="Times New Roman"/>
          <w:i/>
          <w:color w:val="222222"/>
          <w:sz w:val="21"/>
          <w:szCs w:val="21"/>
        </w:rPr>
        <w:t>(2)</w:t>
      </w:r>
      <w:r w:rsidRPr="00DE0FFC">
        <w:rPr>
          <w:rFonts w:ascii="Times New Roman" w:eastAsia="標楷體" w:hAnsi="Times New Roman" w:cs="Times New Roman"/>
          <w:b/>
          <w:bCs/>
          <w:i/>
        </w:rPr>
        <w:t xml:space="preserve"> Agricultural </w:t>
      </w:r>
      <w:r w:rsidRPr="00DE0FFC">
        <w:rPr>
          <w:rFonts w:ascii="Times New Roman" w:eastAsia="標楷體" w:hAnsi="Times New Roman" w:cs="Times New Roman"/>
          <w:b/>
          <w:i/>
        </w:rPr>
        <w:t>Life Cycle Assessment</w:t>
      </w:r>
      <w:r w:rsidRPr="00DE0FFC">
        <w:rPr>
          <w:rFonts w:ascii="Times New Roman" w:eastAsia="標楷體" w:hAnsi="Times New Roman" w:cs="Times New Roman"/>
          <w:b/>
          <w:bCs/>
          <w:i/>
        </w:rPr>
        <w:t xml:space="preserve"> </w:t>
      </w:r>
      <w:r w:rsidRPr="00DE0FFC">
        <w:rPr>
          <w:rFonts w:ascii="Times New Roman" w:eastAsia="標楷體" w:hAnsi="Times New Roman" w:cs="Times New Roman"/>
          <w:b/>
          <w:i/>
        </w:rPr>
        <w:t>(LCA) Group:</w:t>
      </w:r>
    </w:p>
    <w:p w:rsidR="006F357D" w:rsidRPr="003A287A" w:rsidRDefault="000820A0" w:rsidP="000820A0">
      <w:pPr>
        <w:rPr>
          <w:rFonts w:eastAsia="標楷體" w:cstheme="minorHAnsi"/>
          <w:color w:val="222222"/>
          <w:sz w:val="21"/>
          <w:szCs w:val="21"/>
        </w:rPr>
      </w:pPr>
      <w:r w:rsidRPr="003A287A">
        <w:rPr>
          <w:rFonts w:eastAsia="標楷體" w:cstheme="minorHAnsi"/>
          <w:color w:val="222222"/>
          <w:sz w:val="21"/>
          <w:szCs w:val="21"/>
        </w:rPr>
        <w:t>Position LCA: literature research, system description, data collection, implementation of emissions models in LCA software, modelling of process chains in LCA software, analysis and interpretation of results, statistical analysis, report writing and diagram/chart generation</w:t>
      </w:r>
      <w:r w:rsidRPr="003A287A">
        <w:rPr>
          <w:rFonts w:eastAsia="標楷體" w:cstheme="minorHAnsi"/>
          <w:color w:val="222222"/>
          <w:sz w:val="21"/>
          <w:szCs w:val="21"/>
        </w:rPr>
        <w:br/>
        <w:t xml:space="preserve">Position GPS in grassland farming: literature research, importing of data and exporting of results from </w:t>
      </w:r>
      <w:proofErr w:type="spellStart"/>
      <w:r w:rsidRPr="003A287A">
        <w:rPr>
          <w:rFonts w:eastAsia="標楷體" w:cstheme="minorHAnsi"/>
          <w:color w:val="222222"/>
          <w:sz w:val="21"/>
          <w:szCs w:val="21"/>
        </w:rPr>
        <w:t>MatLab</w:t>
      </w:r>
      <w:proofErr w:type="spellEnd"/>
      <w:r w:rsidRPr="003A287A">
        <w:rPr>
          <w:rFonts w:eastAsia="標楷體" w:cstheme="minorHAnsi"/>
          <w:color w:val="222222"/>
          <w:sz w:val="21"/>
          <w:szCs w:val="21"/>
        </w:rPr>
        <w:t xml:space="preserve"> software, further analysis in excel, statistical analysis, generation of tables and charts, report writing</w:t>
      </w:r>
      <w:r w:rsidRPr="003A287A">
        <w:rPr>
          <w:rFonts w:eastAsia="標楷體" w:cstheme="minorHAnsi"/>
          <w:color w:val="222222"/>
          <w:sz w:val="21"/>
          <w:szCs w:val="21"/>
        </w:rPr>
        <w:br/>
        <w:t>Performance of a literature review that could be used for writing a scientific publication.</w:t>
      </w:r>
    </w:p>
    <w:p w:rsidR="003D6FC1" w:rsidRPr="00DE0FFC" w:rsidRDefault="003D6FC1" w:rsidP="000820A0">
      <w:pPr>
        <w:rPr>
          <w:rFonts w:ascii="Times New Roman" w:eastAsia="標楷體" w:hAnsi="Times New Roman" w:cs="Times New Roman"/>
          <w:color w:val="222222"/>
          <w:sz w:val="21"/>
          <w:szCs w:val="21"/>
        </w:rPr>
      </w:pPr>
    </w:p>
    <w:p w:rsidR="003D6FC1" w:rsidRPr="00275812" w:rsidRDefault="003D6FC1" w:rsidP="000820A0">
      <w:pPr>
        <w:rPr>
          <w:rFonts w:ascii="Times New Roman" w:eastAsia="標楷體" w:hAnsi="Times New Roman" w:cs="Times New Roman"/>
          <w:b/>
          <w:i/>
          <w:color w:val="222222"/>
          <w:szCs w:val="21"/>
        </w:rPr>
      </w:pPr>
      <w:r w:rsidRPr="00275812">
        <w:rPr>
          <w:rFonts w:ascii="Times New Roman" w:eastAsia="標楷體" w:hAnsi="Times New Roman" w:cs="Times New Roman"/>
          <w:b/>
          <w:i/>
          <w:color w:val="222222"/>
          <w:szCs w:val="21"/>
        </w:rPr>
        <w:t>(3)</w:t>
      </w:r>
      <w:r w:rsidRPr="00275812">
        <w:rPr>
          <w:rFonts w:ascii="Times New Roman" w:eastAsia="標楷體" w:hAnsi="Times New Roman" w:cs="Times New Roman"/>
          <w:b/>
          <w:i/>
          <w:sz w:val="32"/>
        </w:rPr>
        <w:t xml:space="preserve"> </w:t>
      </w:r>
      <w:r w:rsidR="00C8651F" w:rsidRPr="00275812">
        <w:rPr>
          <w:rFonts w:ascii="Times New Roman" w:eastAsia="標楷體" w:hAnsi="Times New Roman" w:cs="Times New Roman"/>
          <w:b/>
          <w:i/>
          <w:color w:val="222222"/>
          <w:szCs w:val="21"/>
        </w:rPr>
        <w:t>Agro-mechatronics Group</w:t>
      </w:r>
      <w:r w:rsidRPr="00275812">
        <w:rPr>
          <w:rFonts w:ascii="Times New Roman" w:eastAsia="標楷體" w:hAnsi="Times New Roman" w:cs="Times New Roman"/>
          <w:b/>
          <w:i/>
          <w:color w:val="222222"/>
          <w:szCs w:val="21"/>
        </w:rPr>
        <w:t>:</w:t>
      </w:r>
    </w:p>
    <w:p w:rsidR="003D6FC1" w:rsidRPr="003A287A" w:rsidRDefault="003D6FC1" w:rsidP="000820A0">
      <w:pPr>
        <w:rPr>
          <w:rFonts w:eastAsia="標楷體" w:cstheme="minorHAnsi"/>
          <w:color w:val="222222"/>
          <w:sz w:val="21"/>
          <w:szCs w:val="21"/>
        </w:rPr>
      </w:pPr>
      <w:r w:rsidRPr="003A287A">
        <w:rPr>
          <w:rFonts w:eastAsia="標楷體" w:cstheme="minorHAnsi"/>
          <w:color w:val="222222"/>
          <w:sz w:val="21"/>
          <w:szCs w:val="21"/>
        </w:rPr>
        <w:t>Evaluation of field tests: assistance in image analysis, assistance in spectral measurements, laboratory analysis of harvest samples, evaluation of yield parameters from harvest samples</w:t>
      </w:r>
      <w:r w:rsidRPr="003A287A">
        <w:rPr>
          <w:rFonts w:eastAsia="標楷體" w:cstheme="minorHAnsi"/>
          <w:color w:val="222222"/>
          <w:sz w:val="21"/>
          <w:szCs w:val="21"/>
        </w:rPr>
        <w:br/>
        <w:t xml:space="preserve">Field tests: planning of sample schemes and point marking with RTK-GPS, collection of harvest samples, bulk density measurements with soil sample rings, penetration resistance with </w:t>
      </w:r>
      <w:proofErr w:type="spellStart"/>
      <w:r w:rsidRPr="003A287A">
        <w:rPr>
          <w:rFonts w:eastAsia="標楷體" w:cstheme="minorHAnsi"/>
          <w:color w:val="222222"/>
          <w:sz w:val="21"/>
          <w:szCs w:val="21"/>
        </w:rPr>
        <w:t>penetrologger</w:t>
      </w:r>
      <w:proofErr w:type="spellEnd"/>
      <w:r w:rsidRPr="003A287A">
        <w:rPr>
          <w:rFonts w:eastAsia="標楷體" w:cstheme="minorHAnsi"/>
          <w:color w:val="222222"/>
          <w:sz w:val="21"/>
          <w:szCs w:val="21"/>
        </w:rPr>
        <w:t xml:space="preserve"> measurements, measurement of soil moisture</w:t>
      </w:r>
      <w:r w:rsidRPr="003A287A">
        <w:rPr>
          <w:rFonts w:eastAsia="標楷體" w:cstheme="minorHAnsi"/>
          <w:color w:val="222222"/>
          <w:sz w:val="21"/>
          <w:szCs w:val="21"/>
        </w:rPr>
        <w:br/>
        <w:t>Laboratory test: assistance in programing and testing robotic laboratory devices</w:t>
      </w:r>
      <w:r w:rsidRPr="003A287A">
        <w:rPr>
          <w:rFonts w:eastAsia="標楷體" w:cstheme="minorHAnsi"/>
          <w:color w:val="222222"/>
          <w:sz w:val="21"/>
          <w:szCs w:val="21"/>
        </w:rPr>
        <w:br/>
        <w:t>Literature reviews for project development or scientific publications.</w:t>
      </w:r>
    </w:p>
    <w:p w:rsidR="00107FCB" w:rsidRDefault="00623CCD" w:rsidP="000820A0">
      <w:pPr>
        <w:rPr>
          <w:rFonts w:ascii="Times New Roman" w:eastAsia="標楷體" w:hAnsi="Times New Roman" w:cs="Times New Roman"/>
          <w:b/>
        </w:rPr>
      </w:pPr>
      <w:r w:rsidRPr="00DE0FFC">
        <w:rPr>
          <w:rFonts w:ascii="Times New Roman" w:eastAsia="標楷體" w:hAnsi="Times New Roman" w:cs="Times New Roman"/>
          <w:b/>
        </w:rPr>
        <w:t xml:space="preserve"> </w:t>
      </w:r>
    </w:p>
    <w:p w:rsidR="00E270DB" w:rsidRPr="00DE0FFC" w:rsidRDefault="00E270DB" w:rsidP="00EA568F">
      <w:pPr>
        <w:widowControl/>
        <w:rPr>
          <w:rFonts w:ascii="Times New Roman" w:eastAsia="標楷體" w:hAnsi="Times New Roman" w:cs="Times New Roman"/>
          <w:b/>
        </w:rPr>
      </w:pPr>
    </w:p>
    <w:p w:rsidR="00EE64DE" w:rsidRPr="00DE0FFC" w:rsidRDefault="00A04AEF" w:rsidP="00EE64DE">
      <w:pPr>
        <w:pStyle w:val="a3"/>
        <w:numPr>
          <w:ilvl w:val="0"/>
          <w:numId w:val="5"/>
        </w:numPr>
        <w:ind w:leftChars="0"/>
        <w:rPr>
          <w:rFonts w:ascii="Times New Roman" w:eastAsia="標楷體" w:hAnsi="Times New Roman" w:cs="Times New Roman"/>
          <w:b/>
          <w:sz w:val="28"/>
        </w:rPr>
      </w:pPr>
      <w:r w:rsidRPr="00A04AEF">
        <w:rPr>
          <w:rFonts w:ascii="Times New Roman" w:eastAsia="標楷體" w:hAnsi="Times New Roman" w:cs="Times New Roman"/>
          <w:b/>
          <w:sz w:val="28"/>
        </w:rPr>
        <w:t>Dept.  Forest and Soil Science</w:t>
      </w:r>
    </w:p>
    <w:p w:rsidR="00B249EA" w:rsidRPr="00DE0FFC" w:rsidRDefault="00B249EA" w:rsidP="00B249EA">
      <w:pPr>
        <w:rPr>
          <w:rFonts w:ascii="Times New Roman" w:eastAsia="標楷體" w:hAnsi="Times New Roman" w:cs="Times New Roman"/>
        </w:rPr>
      </w:pPr>
      <w:r w:rsidRPr="00DE0FFC">
        <w:rPr>
          <w:rFonts w:ascii="Times New Roman" w:eastAsia="標楷體" w:hAnsi="Times New Roman" w:cs="Times New Roman"/>
          <w:b/>
        </w:rPr>
        <w:t>時間：</w:t>
      </w:r>
      <w:r w:rsidR="003D52C1" w:rsidRPr="003D52C1">
        <w:rPr>
          <w:rFonts w:ascii="Times New Roman" w:eastAsia="標楷體" w:hAnsi="Times New Roman" w:cs="Times New Roman" w:hint="eastAsia"/>
        </w:rPr>
        <w:t>三月</w:t>
      </w:r>
      <w:r w:rsidR="003D52C1" w:rsidRPr="003D52C1">
        <w:rPr>
          <w:rFonts w:ascii="Times New Roman" w:eastAsia="標楷體" w:hAnsi="Times New Roman" w:cs="Times New Roman" w:hint="eastAsia"/>
        </w:rPr>
        <w:t>~</w:t>
      </w:r>
      <w:r w:rsidR="003D52C1" w:rsidRPr="003D52C1">
        <w:rPr>
          <w:rFonts w:ascii="Times New Roman" w:eastAsia="標楷體" w:hAnsi="Times New Roman" w:cs="Times New Roman" w:hint="eastAsia"/>
        </w:rPr>
        <w:t>九月</w:t>
      </w:r>
      <w:r w:rsidRPr="00DE0FFC">
        <w:rPr>
          <w:rFonts w:ascii="Times New Roman" w:eastAsia="標楷體" w:hAnsi="Times New Roman" w:cs="Times New Roman"/>
        </w:rPr>
        <w:t>為佳</w:t>
      </w:r>
    </w:p>
    <w:p w:rsidR="00C3660D" w:rsidRPr="00DE0FFC" w:rsidRDefault="00623CCD" w:rsidP="00780E44">
      <w:pPr>
        <w:rPr>
          <w:rFonts w:ascii="Times New Roman" w:eastAsia="標楷體" w:hAnsi="Times New Roman" w:cs="Times New Roman"/>
          <w:b/>
        </w:rPr>
      </w:pPr>
      <w:r w:rsidRPr="00DE0FFC">
        <w:rPr>
          <w:rFonts w:ascii="Times New Roman" w:eastAsia="標楷體" w:hAnsi="Times New Roman" w:cs="Times New Roman"/>
          <w:b/>
        </w:rPr>
        <w:t>申請人資格：</w:t>
      </w:r>
    </w:p>
    <w:p w:rsidR="00B249EA" w:rsidRPr="00DE0FFC" w:rsidRDefault="00623CCD" w:rsidP="00C3660D">
      <w:pPr>
        <w:pStyle w:val="a3"/>
        <w:numPr>
          <w:ilvl w:val="0"/>
          <w:numId w:val="7"/>
        </w:numPr>
        <w:ind w:leftChars="0"/>
        <w:rPr>
          <w:rFonts w:ascii="Times New Roman" w:eastAsia="標楷體" w:hAnsi="Times New Roman" w:cs="Times New Roman"/>
        </w:rPr>
      </w:pPr>
      <w:r w:rsidRPr="00DE0FFC">
        <w:rPr>
          <w:rFonts w:ascii="Times New Roman" w:eastAsia="標楷體" w:hAnsi="Times New Roman" w:cs="Times New Roman"/>
        </w:rPr>
        <w:t>森林</w:t>
      </w:r>
      <w:r w:rsidRPr="00DE0FFC">
        <w:rPr>
          <w:rFonts w:ascii="Times New Roman" w:eastAsia="標楷體" w:hAnsi="Times New Roman" w:cs="Times New Roman"/>
        </w:rPr>
        <w:t>,</w:t>
      </w:r>
      <w:r w:rsidRPr="00DE0FFC">
        <w:rPr>
          <w:rFonts w:ascii="Times New Roman" w:eastAsia="標楷體" w:hAnsi="Times New Roman" w:cs="Times New Roman"/>
        </w:rPr>
        <w:t>土壤</w:t>
      </w:r>
      <w:r w:rsidRPr="00DE0FFC">
        <w:rPr>
          <w:rFonts w:ascii="Times New Roman" w:eastAsia="標楷體" w:hAnsi="Times New Roman" w:cs="Times New Roman"/>
        </w:rPr>
        <w:t>,</w:t>
      </w:r>
      <w:r w:rsidRPr="00DE0FFC">
        <w:rPr>
          <w:rFonts w:ascii="Times New Roman" w:eastAsia="標楷體" w:hAnsi="Times New Roman" w:cs="Times New Roman"/>
        </w:rPr>
        <w:t>生物相關背景</w:t>
      </w:r>
    </w:p>
    <w:p w:rsidR="00C3660D" w:rsidRPr="00DE0FFC" w:rsidRDefault="00C3660D" w:rsidP="00C3660D">
      <w:pPr>
        <w:pStyle w:val="a3"/>
        <w:numPr>
          <w:ilvl w:val="0"/>
          <w:numId w:val="7"/>
        </w:numPr>
        <w:ind w:leftChars="0"/>
        <w:rPr>
          <w:rFonts w:ascii="Times New Roman" w:eastAsia="標楷體" w:hAnsi="Times New Roman" w:cs="Times New Roman"/>
        </w:rPr>
      </w:pPr>
      <w:r w:rsidRPr="00DE0FFC">
        <w:rPr>
          <w:rFonts w:ascii="Times New Roman" w:eastAsia="標楷體" w:hAnsi="Times New Roman" w:cs="Times New Roman"/>
        </w:rPr>
        <w:t>至少須完成五個學期的學業</w:t>
      </w:r>
    </w:p>
    <w:p w:rsidR="00C3660D" w:rsidRPr="00DE0FFC" w:rsidRDefault="00C3660D" w:rsidP="00C3660D">
      <w:pPr>
        <w:pStyle w:val="a3"/>
        <w:numPr>
          <w:ilvl w:val="0"/>
          <w:numId w:val="7"/>
        </w:numPr>
        <w:ind w:leftChars="0"/>
        <w:rPr>
          <w:rFonts w:ascii="Times New Roman" w:eastAsia="標楷體" w:hAnsi="Times New Roman" w:cs="Times New Roman"/>
        </w:rPr>
      </w:pPr>
      <w:r w:rsidRPr="00DE0FFC">
        <w:rPr>
          <w:rFonts w:ascii="Times New Roman" w:eastAsia="標楷體" w:hAnsi="Times New Roman" w:cs="Times New Roman"/>
        </w:rPr>
        <w:t>具備獨立作業及負責待度</w:t>
      </w:r>
    </w:p>
    <w:p w:rsidR="00C3660D" w:rsidRPr="00DE0FFC" w:rsidRDefault="00C3660D" w:rsidP="00C3660D">
      <w:pPr>
        <w:pStyle w:val="a3"/>
        <w:numPr>
          <w:ilvl w:val="0"/>
          <w:numId w:val="7"/>
        </w:numPr>
        <w:ind w:leftChars="0"/>
        <w:rPr>
          <w:rFonts w:ascii="Times New Roman" w:eastAsia="標楷體" w:hAnsi="Times New Roman" w:cs="Times New Roman"/>
        </w:rPr>
      </w:pPr>
      <w:r w:rsidRPr="00DE0FFC">
        <w:rPr>
          <w:rFonts w:ascii="Times New Roman" w:eastAsia="標楷體" w:hAnsi="Times New Roman" w:cs="Times New Roman"/>
        </w:rPr>
        <w:t>對研究主題有興趣且適應團體</w:t>
      </w:r>
    </w:p>
    <w:p w:rsidR="00C3660D" w:rsidRPr="00DE0FFC" w:rsidRDefault="00C3660D" w:rsidP="00C3660D">
      <w:pPr>
        <w:pStyle w:val="a3"/>
        <w:numPr>
          <w:ilvl w:val="0"/>
          <w:numId w:val="7"/>
        </w:numPr>
        <w:ind w:leftChars="0"/>
        <w:rPr>
          <w:rFonts w:ascii="Times New Roman" w:eastAsia="標楷體" w:hAnsi="Times New Roman" w:cs="Times New Roman"/>
        </w:rPr>
      </w:pPr>
      <w:r w:rsidRPr="00DE0FFC">
        <w:rPr>
          <w:rFonts w:ascii="Times New Roman" w:eastAsia="標楷體" w:hAnsi="Times New Roman" w:cs="Times New Roman"/>
        </w:rPr>
        <w:t>做事精確</w:t>
      </w:r>
      <w:r w:rsidRPr="00DE0FFC">
        <w:rPr>
          <w:rFonts w:ascii="Times New Roman" w:eastAsia="標楷體" w:hAnsi="Times New Roman" w:cs="Times New Roman"/>
        </w:rPr>
        <w:t>,</w:t>
      </w:r>
      <w:r w:rsidRPr="00DE0FFC">
        <w:rPr>
          <w:rFonts w:ascii="Times New Roman" w:eastAsia="標楷體" w:hAnsi="Times New Roman" w:cs="Times New Roman"/>
        </w:rPr>
        <w:t>值得信任且積極學習</w:t>
      </w:r>
    </w:p>
    <w:p w:rsidR="00780E44" w:rsidRPr="00DE0FFC" w:rsidRDefault="00EA568F" w:rsidP="00780E44">
      <w:pPr>
        <w:rPr>
          <w:rFonts w:ascii="Times New Roman" w:eastAsia="標楷體" w:hAnsi="Times New Roman" w:cs="Times New Roman"/>
          <w:b/>
        </w:rPr>
      </w:pPr>
      <w:r w:rsidRPr="00DE0FFC">
        <w:rPr>
          <w:rFonts w:ascii="Times New Roman" w:eastAsia="標楷體" w:hAnsi="Times New Roman" w:cs="Times New Roman"/>
          <w:b/>
        </w:rPr>
        <w:t>※</w:t>
      </w:r>
      <w:r w:rsidR="00780E44" w:rsidRPr="00DE0FFC">
        <w:rPr>
          <w:rFonts w:ascii="Times New Roman" w:eastAsia="標楷體" w:hAnsi="Times New Roman" w:cs="Times New Roman"/>
          <w:b/>
        </w:rPr>
        <w:t>實習內容：</w:t>
      </w:r>
    </w:p>
    <w:p w:rsidR="00DD15BD" w:rsidRPr="00DE0FFC" w:rsidRDefault="00780E44" w:rsidP="00780E44">
      <w:pPr>
        <w:widowControl/>
        <w:spacing w:after="240" w:line="288" w:lineRule="atLeast"/>
        <w:rPr>
          <w:rFonts w:ascii="Times New Roman" w:eastAsia="標楷體" w:hAnsi="Times New Roman" w:cs="Times New Roman"/>
          <w:color w:val="222222"/>
          <w:kern w:val="0"/>
          <w:sz w:val="21"/>
          <w:szCs w:val="21"/>
        </w:rPr>
      </w:pPr>
      <w:r w:rsidRPr="00780E44">
        <w:rPr>
          <w:rFonts w:ascii="Times New Roman" w:eastAsia="標楷體" w:hAnsi="Times New Roman" w:cs="Times New Roman"/>
          <w:color w:val="222222"/>
          <w:kern w:val="0"/>
          <w:sz w:val="21"/>
          <w:szCs w:val="21"/>
        </w:rPr>
        <w:t>Interns can join research groups in subjects as indicated by the expertise of our researchers, preferably during the vegetation season (March - September).Depending on the working group, individual tasks and operations would be either more laboratory, greenhouse or field related.</w:t>
      </w:r>
    </w:p>
    <w:p w:rsidR="00780E44" w:rsidRPr="00780E44" w:rsidRDefault="00780E44" w:rsidP="00780E44">
      <w:pPr>
        <w:widowControl/>
        <w:spacing w:after="240" w:line="288" w:lineRule="atLeast"/>
        <w:rPr>
          <w:rFonts w:ascii="Times New Roman" w:eastAsia="標楷體" w:hAnsi="Times New Roman" w:cs="Times New Roman"/>
          <w:color w:val="222222"/>
          <w:kern w:val="0"/>
          <w:sz w:val="22"/>
          <w:szCs w:val="21"/>
        </w:rPr>
      </w:pPr>
      <w:r w:rsidRPr="00054DB0">
        <w:rPr>
          <w:rFonts w:ascii="Times New Roman" w:eastAsia="標楷體" w:hAnsi="Times New Roman" w:cs="Times New Roman"/>
          <w:b/>
          <w:color w:val="222222"/>
          <w:kern w:val="0"/>
          <w:szCs w:val="24"/>
        </w:rPr>
        <w:t>聯絡人</w:t>
      </w:r>
      <w:r w:rsidRPr="00054DB0">
        <w:rPr>
          <w:rFonts w:ascii="Times New Roman" w:eastAsia="標楷體" w:hAnsi="Times New Roman" w:cs="Times New Roman"/>
          <w:color w:val="222222"/>
          <w:kern w:val="0"/>
          <w:szCs w:val="24"/>
        </w:rPr>
        <w:t>：</w:t>
      </w:r>
      <w:r w:rsidRPr="009A663E">
        <w:rPr>
          <w:rFonts w:ascii="Times New Roman" w:eastAsia="標楷體" w:hAnsi="Times New Roman" w:cs="Times New Roman"/>
          <w:color w:val="222222"/>
          <w:sz w:val="22"/>
          <w:szCs w:val="21"/>
        </w:rPr>
        <w:t xml:space="preserve">Assoc. Prof. Dr. Boris </w:t>
      </w:r>
      <w:proofErr w:type="spellStart"/>
      <w:r w:rsidRPr="009A663E">
        <w:rPr>
          <w:rFonts w:ascii="Times New Roman" w:eastAsia="標楷體" w:hAnsi="Times New Roman" w:cs="Times New Roman"/>
          <w:color w:val="222222"/>
          <w:sz w:val="22"/>
          <w:szCs w:val="21"/>
        </w:rPr>
        <w:t>Rewald</w:t>
      </w:r>
      <w:proofErr w:type="spellEnd"/>
      <w:r w:rsidRPr="009A663E">
        <w:rPr>
          <w:rFonts w:ascii="Times New Roman" w:eastAsia="標楷體" w:hAnsi="Times New Roman" w:cs="Times New Roman"/>
          <w:color w:val="222222"/>
          <w:sz w:val="22"/>
          <w:szCs w:val="21"/>
        </w:rPr>
        <w:t xml:space="preserve"> (</w:t>
      </w:r>
      <w:hyperlink r:id="rId8" w:history="1">
        <w:r w:rsidRPr="009A663E">
          <w:rPr>
            <w:rStyle w:val="a6"/>
            <w:rFonts w:ascii="Times New Roman" w:eastAsia="標楷體" w:hAnsi="Times New Roman" w:cs="Times New Roman"/>
            <w:sz w:val="22"/>
            <w:szCs w:val="21"/>
          </w:rPr>
          <w:t>boris.rewald@boku.ac.at</w:t>
        </w:r>
      </w:hyperlink>
      <w:r w:rsidRPr="009A663E">
        <w:rPr>
          <w:rFonts w:ascii="Times New Roman" w:eastAsia="標楷體" w:hAnsi="Times New Roman" w:cs="Times New Roman"/>
          <w:color w:val="222222"/>
          <w:sz w:val="22"/>
          <w:szCs w:val="21"/>
        </w:rPr>
        <w:t>)</w:t>
      </w:r>
    </w:p>
    <w:p w:rsidR="00B84F26" w:rsidRDefault="00B84F26">
      <w:pPr>
        <w:widowControl/>
        <w:rPr>
          <w:rFonts w:ascii="Times New Roman" w:eastAsia="標楷體" w:hAnsi="Times New Roman" w:cs="Times New Roman"/>
          <w:b/>
        </w:rPr>
      </w:pPr>
      <w:r>
        <w:rPr>
          <w:rFonts w:ascii="Times New Roman" w:eastAsia="標楷體" w:hAnsi="Times New Roman" w:cs="Times New Roman"/>
          <w:b/>
        </w:rPr>
        <w:br w:type="page"/>
      </w:r>
    </w:p>
    <w:p w:rsidR="00DD15BD" w:rsidRPr="00A03E0C" w:rsidRDefault="00DD15BD" w:rsidP="00A03E0C">
      <w:pPr>
        <w:rPr>
          <w:rFonts w:ascii="Times New Roman" w:eastAsia="標楷體" w:hAnsi="Times New Roman" w:cs="Times New Roman"/>
          <w:b/>
        </w:rPr>
      </w:pPr>
    </w:p>
    <w:p w:rsidR="00DD15BD" w:rsidRPr="00DE0FFC" w:rsidRDefault="00DD15BD" w:rsidP="00EE64DE">
      <w:pPr>
        <w:pStyle w:val="a3"/>
        <w:numPr>
          <w:ilvl w:val="0"/>
          <w:numId w:val="5"/>
        </w:numPr>
        <w:ind w:leftChars="0"/>
        <w:rPr>
          <w:rFonts w:ascii="Times New Roman" w:eastAsia="標楷體" w:hAnsi="Times New Roman" w:cs="Times New Roman"/>
          <w:b/>
          <w:sz w:val="28"/>
        </w:rPr>
      </w:pPr>
      <w:r w:rsidRPr="00DE0FFC">
        <w:rPr>
          <w:rFonts w:ascii="Times New Roman" w:eastAsia="標楷體" w:hAnsi="Times New Roman" w:cs="Times New Roman"/>
          <w:b/>
          <w:sz w:val="28"/>
        </w:rPr>
        <w:t>Dept.</w:t>
      </w:r>
      <w:r w:rsidRPr="00DE0FFC">
        <w:rPr>
          <w:rFonts w:ascii="Times New Roman" w:eastAsia="標楷體" w:hAnsi="Times New Roman" w:cs="Times New Roman"/>
          <w:b/>
          <w:sz w:val="28"/>
        </w:rPr>
        <w:t xml:space="preserve">　</w:t>
      </w:r>
      <w:r w:rsidRPr="00DE0FFC">
        <w:rPr>
          <w:rFonts w:ascii="Times New Roman" w:eastAsia="標楷體" w:hAnsi="Times New Roman" w:cs="Times New Roman"/>
          <w:b/>
          <w:sz w:val="28"/>
        </w:rPr>
        <w:t>Landscape,</w:t>
      </w:r>
      <w:r w:rsidR="00054DB0">
        <w:rPr>
          <w:rFonts w:ascii="Times New Roman" w:eastAsia="標楷體" w:hAnsi="Times New Roman" w:cs="Times New Roman" w:hint="eastAsia"/>
          <w:b/>
          <w:sz w:val="28"/>
        </w:rPr>
        <w:t xml:space="preserve"> </w:t>
      </w:r>
      <w:r w:rsidRPr="00DE0FFC">
        <w:rPr>
          <w:rFonts w:ascii="Times New Roman" w:eastAsia="標楷體" w:hAnsi="Times New Roman" w:cs="Times New Roman"/>
          <w:b/>
          <w:sz w:val="28"/>
        </w:rPr>
        <w:t>Spatial and Infrast</w:t>
      </w:r>
      <w:r w:rsidR="00054DB0">
        <w:rPr>
          <w:rFonts w:ascii="Times New Roman" w:eastAsia="標楷體" w:hAnsi="Times New Roman" w:cs="Times New Roman" w:hint="eastAsia"/>
          <w:b/>
          <w:sz w:val="28"/>
        </w:rPr>
        <w:t>r</w:t>
      </w:r>
      <w:r w:rsidRPr="00DE0FFC">
        <w:rPr>
          <w:rFonts w:ascii="Times New Roman" w:eastAsia="標楷體" w:hAnsi="Times New Roman" w:cs="Times New Roman"/>
          <w:b/>
          <w:sz w:val="28"/>
        </w:rPr>
        <w:t>ucture Sciences</w:t>
      </w:r>
    </w:p>
    <w:p w:rsidR="00B2636F" w:rsidRPr="00B2636F" w:rsidRDefault="00B2636F" w:rsidP="00B2636F">
      <w:pPr>
        <w:pStyle w:val="a3"/>
        <w:ind w:leftChars="0"/>
        <w:rPr>
          <w:rFonts w:ascii="Times New Roman" w:eastAsia="標楷體" w:hAnsi="Times New Roman" w:cs="Times New Roman"/>
          <w:b/>
        </w:rPr>
      </w:pPr>
      <w:r>
        <w:rPr>
          <w:rFonts w:ascii="Times New Roman" w:eastAsia="標楷體" w:hAnsi="Times New Roman" w:cs="Times New Roman" w:hint="eastAsia"/>
          <w:b/>
        </w:rPr>
        <w:t>實習期間：</w:t>
      </w:r>
      <w:r w:rsidRPr="00DE0FFC">
        <w:rPr>
          <w:rFonts w:ascii="Times New Roman" w:eastAsia="標楷體" w:hAnsi="Times New Roman" w:cs="Times New Roman"/>
        </w:rPr>
        <w:t>約</w:t>
      </w: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4</w:t>
      </w:r>
      <w:r w:rsidRPr="00DE0FFC">
        <w:rPr>
          <w:rFonts w:ascii="Times New Roman" w:eastAsia="標楷體" w:hAnsi="Times New Roman" w:cs="Times New Roman"/>
        </w:rPr>
        <w:t>個月</w:t>
      </w:r>
    </w:p>
    <w:p w:rsidR="00DD15BD" w:rsidRPr="00DE0FFC" w:rsidRDefault="00DD15BD" w:rsidP="00DD15BD">
      <w:pPr>
        <w:pStyle w:val="a3"/>
        <w:ind w:leftChars="0"/>
        <w:rPr>
          <w:rFonts w:ascii="Times New Roman" w:eastAsia="標楷體" w:hAnsi="Times New Roman" w:cs="Times New Roman"/>
          <w:b/>
        </w:rPr>
      </w:pPr>
      <w:r w:rsidRPr="00DE0FFC">
        <w:rPr>
          <w:rFonts w:ascii="Times New Roman" w:eastAsia="標楷體" w:hAnsi="Times New Roman" w:cs="Times New Roman"/>
          <w:b/>
        </w:rPr>
        <w:t>申請人資格：</w:t>
      </w:r>
    </w:p>
    <w:p w:rsidR="00DD15BD" w:rsidRPr="00DE0FFC" w:rsidRDefault="00DD15BD" w:rsidP="00DD15BD">
      <w:pPr>
        <w:rPr>
          <w:rFonts w:ascii="Times New Roman" w:eastAsia="標楷體" w:hAnsi="Times New Roman" w:cs="Times New Roman"/>
        </w:rPr>
      </w:pPr>
      <w:r w:rsidRPr="00DE0FFC">
        <w:rPr>
          <w:rFonts w:ascii="Times New Roman" w:eastAsia="標楷體" w:hAnsi="Times New Roman" w:cs="Times New Roman"/>
        </w:rPr>
        <w:t xml:space="preserve">　　基礎德語</w:t>
      </w:r>
      <w:r w:rsidRPr="00DE0FFC">
        <w:rPr>
          <w:rFonts w:ascii="Times New Roman" w:eastAsia="標楷體" w:hAnsi="Times New Roman" w:cs="Times New Roman"/>
        </w:rPr>
        <w:t>(</w:t>
      </w:r>
      <w:r w:rsidRPr="00DE0FFC">
        <w:rPr>
          <w:rFonts w:ascii="Times New Roman" w:eastAsia="標楷體" w:hAnsi="Times New Roman" w:cs="Times New Roman"/>
        </w:rPr>
        <w:t>非必要</w:t>
      </w:r>
      <w:r w:rsidRPr="00DE0FFC">
        <w:rPr>
          <w:rFonts w:ascii="Times New Roman" w:eastAsia="標楷體" w:hAnsi="Times New Roman" w:cs="Times New Roman"/>
        </w:rPr>
        <w:t>,</w:t>
      </w:r>
      <w:r w:rsidRPr="00DE0FFC">
        <w:rPr>
          <w:rFonts w:ascii="Times New Roman" w:eastAsia="標楷體" w:hAnsi="Times New Roman" w:cs="Times New Roman"/>
        </w:rPr>
        <w:t>為佳</w:t>
      </w:r>
      <w:r w:rsidRPr="00DE0FFC">
        <w:rPr>
          <w:rFonts w:ascii="Times New Roman" w:eastAsia="標楷體" w:hAnsi="Times New Roman" w:cs="Times New Roman"/>
        </w:rPr>
        <w:t>)</w:t>
      </w:r>
    </w:p>
    <w:p w:rsidR="00DD15BD" w:rsidRPr="00DE0FFC" w:rsidRDefault="00DD15BD" w:rsidP="00DD15BD">
      <w:pPr>
        <w:pStyle w:val="a3"/>
        <w:ind w:leftChars="0"/>
        <w:rPr>
          <w:rFonts w:ascii="Times New Roman" w:eastAsia="標楷體" w:hAnsi="Times New Roman" w:cs="Times New Roman"/>
        </w:rPr>
      </w:pPr>
      <w:r w:rsidRPr="00DE0FFC">
        <w:rPr>
          <w:rFonts w:ascii="Times New Roman" w:eastAsia="標楷體" w:hAnsi="Times New Roman" w:cs="Times New Roman"/>
        </w:rPr>
        <w:t>實習期間可參與學校語言課程</w:t>
      </w:r>
    </w:p>
    <w:p w:rsidR="00DD15BD" w:rsidRPr="00DE0FFC" w:rsidRDefault="00B84F26" w:rsidP="00DD15BD">
      <w:pPr>
        <w:pStyle w:val="a3"/>
        <w:ind w:leftChars="0"/>
        <w:rPr>
          <w:rFonts w:ascii="Times New Roman" w:eastAsia="標楷體" w:hAnsi="Times New Roman" w:cs="Times New Roman"/>
          <w:b/>
        </w:rPr>
      </w:pPr>
      <w:r w:rsidRPr="00DE0FFC">
        <w:rPr>
          <w:rFonts w:ascii="Times New Roman" w:eastAsia="標楷體" w:hAnsi="Times New Roman" w:cs="Times New Roman"/>
          <w:b/>
        </w:rPr>
        <w:t>※</w:t>
      </w:r>
      <w:bookmarkStart w:id="0" w:name="_GoBack"/>
      <w:bookmarkEnd w:id="0"/>
      <w:r w:rsidR="00DD15BD" w:rsidRPr="00DE0FFC">
        <w:rPr>
          <w:rFonts w:ascii="Times New Roman" w:eastAsia="標楷體" w:hAnsi="Times New Roman" w:cs="Times New Roman"/>
          <w:b/>
        </w:rPr>
        <w:t>實習內容：</w:t>
      </w:r>
    </w:p>
    <w:p w:rsidR="00DD15BD" w:rsidRPr="0073335F" w:rsidRDefault="00DD15BD" w:rsidP="00DD15BD">
      <w:pPr>
        <w:pStyle w:val="a3"/>
        <w:ind w:leftChars="0"/>
        <w:rPr>
          <w:rFonts w:eastAsia="標楷體" w:cstheme="minorHAnsi"/>
          <w:color w:val="222222"/>
          <w:sz w:val="21"/>
          <w:szCs w:val="21"/>
        </w:rPr>
      </w:pPr>
      <w:r w:rsidRPr="0073335F">
        <w:rPr>
          <w:rFonts w:eastAsia="標楷體" w:cstheme="minorHAnsi"/>
          <w:color w:val="222222"/>
          <w:sz w:val="21"/>
          <w:szCs w:val="21"/>
        </w:rPr>
        <w:t xml:space="preserve">The </w:t>
      </w:r>
      <w:proofErr w:type="spellStart"/>
      <w:r w:rsidRPr="0073335F">
        <w:rPr>
          <w:rFonts w:eastAsia="標楷體" w:cstheme="minorHAnsi"/>
          <w:color w:val="222222"/>
          <w:sz w:val="21"/>
          <w:szCs w:val="21"/>
        </w:rPr>
        <w:t>LArchiv</w:t>
      </w:r>
      <w:proofErr w:type="spellEnd"/>
      <w:r w:rsidRPr="0073335F">
        <w:rPr>
          <w:rFonts w:eastAsia="標楷體" w:cstheme="minorHAnsi"/>
          <w:color w:val="222222"/>
          <w:sz w:val="21"/>
          <w:szCs w:val="21"/>
        </w:rPr>
        <w:t xml:space="preserve"> Austrian Archive of Landscape Architecture at BOKU Vienna is located and managed by the Institute of Landscape Architecture. The archive collects documents and data about Austrian landscape architecture of the 20th and 21st century. The </w:t>
      </w:r>
      <w:proofErr w:type="spellStart"/>
      <w:r w:rsidRPr="0073335F">
        <w:rPr>
          <w:rFonts w:eastAsia="標楷體" w:cstheme="minorHAnsi"/>
          <w:color w:val="222222"/>
          <w:sz w:val="21"/>
          <w:szCs w:val="21"/>
        </w:rPr>
        <w:t>LArchiv</w:t>
      </w:r>
      <w:proofErr w:type="spellEnd"/>
      <w:r w:rsidRPr="0073335F">
        <w:rPr>
          <w:rFonts w:eastAsia="標楷體" w:cstheme="minorHAnsi"/>
          <w:color w:val="222222"/>
          <w:sz w:val="21"/>
          <w:szCs w:val="21"/>
        </w:rPr>
        <w:t xml:space="preserve"> comprises an analogue and a digital collection.</w:t>
      </w:r>
      <w:r w:rsidRPr="0073335F">
        <w:rPr>
          <w:rFonts w:eastAsia="標楷體" w:cstheme="minorHAnsi"/>
          <w:color w:val="222222"/>
          <w:sz w:val="21"/>
          <w:szCs w:val="21"/>
        </w:rPr>
        <w:br/>
        <w:t xml:space="preserve">In accordance with the applicant and the ongoing projects at the </w:t>
      </w:r>
      <w:proofErr w:type="spellStart"/>
      <w:r w:rsidRPr="0073335F">
        <w:rPr>
          <w:rFonts w:eastAsia="標楷體" w:cstheme="minorHAnsi"/>
          <w:color w:val="222222"/>
          <w:sz w:val="21"/>
          <w:szCs w:val="21"/>
        </w:rPr>
        <w:t>LArchiv</w:t>
      </w:r>
      <w:proofErr w:type="spellEnd"/>
      <w:r w:rsidRPr="0073335F">
        <w:rPr>
          <w:rFonts w:eastAsia="標楷體" w:cstheme="minorHAnsi"/>
          <w:color w:val="222222"/>
          <w:sz w:val="21"/>
          <w:szCs w:val="21"/>
        </w:rPr>
        <w:t xml:space="preserve"> we offer internships from 2 to 4 month. Students participate in the ongoing inventory project or work on specific research questions in the field of (Austrian) landscape history.</w:t>
      </w:r>
    </w:p>
    <w:p w:rsidR="00DD15BD" w:rsidRPr="00DE0FFC" w:rsidRDefault="00DD15BD" w:rsidP="00DD15BD">
      <w:pPr>
        <w:pStyle w:val="a3"/>
        <w:ind w:leftChars="0"/>
        <w:rPr>
          <w:rStyle w:val="a5"/>
          <w:rFonts w:ascii="Times New Roman" w:eastAsia="標楷體" w:hAnsi="Times New Roman" w:cs="Times New Roman"/>
          <w:b w:val="0"/>
          <w:color w:val="222222"/>
          <w:sz w:val="21"/>
          <w:szCs w:val="21"/>
        </w:rPr>
      </w:pPr>
      <w:r w:rsidRPr="00054DB0">
        <w:rPr>
          <w:rFonts w:ascii="Times New Roman" w:eastAsia="標楷體" w:hAnsi="Times New Roman" w:cs="Times New Roman"/>
          <w:b/>
          <w:color w:val="222222"/>
          <w:sz w:val="22"/>
          <w:szCs w:val="21"/>
        </w:rPr>
        <w:t>聯絡信箱：</w:t>
      </w:r>
      <w:hyperlink r:id="rId9" w:history="1">
        <w:r w:rsidR="006F75DD" w:rsidRPr="00DE0FFC">
          <w:rPr>
            <w:rStyle w:val="a6"/>
            <w:rFonts w:ascii="Times New Roman" w:eastAsia="標楷體" w:hAnsi="Times New Roman" w:cs="Times New Roman"/>
            <w:sz w:val="21"/>
            <w:szCs w:val="21"/>
          </w:rPr>
          <w:t>larchiv@boku.ac.at</w:t>
        </w:r>
      </w:hyperlink>
    </w:p>
    <w:p w:rsidR="006F75DD" w:rsidRPr="00DE0FFC" w:rsidRDefault="006F75DD" w:rsidP="00DD15BD">
      <w:pPr>
        <w:pStyle w:val="a3"/>
        <w:ind w:leftChars="0"/>
        <w:rPr>
          <w:rFonts w:ascii="Times New Roman" w:eastAsia="標楷體" w:hAnsi="Times New Roman" w:cs="Times New Roman"/>
        </w:rPr>
      </w:pPr>
    </w:p>
    <w:p w:rsidR="00EE64DE" w:rsidRPr="00DE0FFC" w:rsidRDefault="00EE64DE" w:rsidP="00EE64DE">
      <w:pPr>
        <w:pStyle w:val="a3"/>
        <w:numPr>
          <w:ilvl w:val="0"/>
          <w:numId w:val="5"/>
        </w:numPr>
        <w:ind w:leftChars="0"/>
        <w:rPr>
          <w:rFonts w:ascii="Times New Roman" w:eastAsia="標楷體" w:hAnsi="Times New Roman" w:cs="Times New Roman"/>
          <w:b/>
          <w:sz w:val="28"/>
        </w:rPr>
      </w:pPr>
      <w:r w:rsidRPr="00DE0FFC">
        <w:rPr>
          <w:rFonts w:ascii="Times New Roman" w:eastAsia="標楷體" w:hAnsi="Times New Roman" w:cs="Times New Roman"/>
          <w:b/>
          <w:sz w:val="28"/>
        </w:rPr>
        <w:t>Dept.</w:t>
      </w:r>
      <w:r w:rsidRPr="00DE0FFC">
        <w:rPr>
          <w:rFonts w:ascii="Times New Roman" w:eastAsia="標楷體" w:hAnsi="Times New Roman" w:cs="Times New Roman"/>
          <w:b/>
          <w:sz w:val="28"/>
        </w:rPr>
        <w:t xml:space="preserve">　</w:t>
      </w:r>
      <w:r w:rsidRPr="00DE0FFC">
        <w:rPr>
          <w:rFonts w:ascii="Times New Roman" w:eastAsia="標楷體" w:hAnsi="Times New Roman" w:cs="Times New Roman"/>
          <w:b/>
          <w:sz w:val="28"/>
        </w:rPr>
        <w:t>Corp Science</w:t>
      </w:r>
    </w:p>
    <w:tbl>
      <w:tblPr>
        <w:tblStyle w:val="a4"/>
        <w:tblW w:w="9126" w:type="dxa"/>
        <w:tblInd w:w="480" w:type="dxa"/>
        <w:tblLook w:val="04A0" w:firstRow="1" w:lastRow="0" w:firstColumn="1" w:lastColumn="0" w:noHBand="0" w:noVBand="1"/>
      </w:tblPr>
      <w:tblGrid>
        <w:gridCol w:w="699"/>
        <w:gridCol w:w="2384"/>
        <w:gridCol w:w="1284"/>
        <w:gridCol w:w="1215"/>
        <w:gridCol w:w="3544"/>
      </w:tblGrid>
      <w:tr w:rsidR="00D118F0" w:rsidRPr="001E71D2" w:rsidTr="000F141E">
        <w:tc>
          <w:tcPr>
            <w:tcW w:w="699" w:type="dxa"/>
          </w:tcPr>
          <w:p w:rsidR="006F75DD" w:rsidRPr="001E71D2" w:rsidRDefault="006F75DD"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編號</w:t>
            </w:r>
          </w:p>
        </w:tc>
        <w:tc>
          <w:tcPr>
            <w:tcW w:w="2384" w:type="dxa"/>
          </w:tcPr>
          <w:p w:rsidR="006F75DD" w:rsidRPr="001E71D2" w:rsidRDefault="006F75DD"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組別</w:t>
            </w:r>
          </w:p>
        </w:tc>
        <w:tc>
          <w:tcPr>
            <w:tcW w:w="1284" w:type="dxa"/>
          </w:tcPr>
          <w:p w:rsidR="006F75DD" w:rsidRPr="001E71D2" w:rsidRDefault="00D118F0"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實習時間</w:t>
            </w:r>
          </w:p>
        </w:tc>
        <w:tc>
          <w:tcPr>
            <w:tcW w:w="1215" w:type="dxa"/>
          </w:tcPr>
          <w:p w:rsidR="006F75DD" w:rsidRPr="001E71D2" w:rsidRDefault="00332B6E"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申請資格</w:t>
            </w:r>
          </w:p>
        </w:tc>
        <w:tc>
          <w:tcPr>
            <w:tcW w:w="3544" w:type="dxa"/>
          </w:tcPr>
          <w:p w:rsidR="006F75DD" w:rsidRPr="001E71D2" w:rsidRDefault="00850CBE"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聯絡人</w:t>
            </w:r>
          </w:p>
        </w:tc>
      </w:tr>
      <w:tr w:rsidR="00D118F0" w:rsidRPr="001E71D2" w:rsidTr="000F141E">
        <w:tc>
          <w:tcPr>
            <w:tcW w:w="699" w:type="dxa"/>
          </w:tcPr>
          <w:p w:rsidR="006F75DD" w:rsidRPr="001E71D2" w:rsidRDefault="006F75DD"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(1)</w:t>
            </w:r>
          </w:p>
        </w:tc>
        <w:tc>
          <w:tcPr>
            <w:tcW w:w="2384" w:type="dxa"/>
          </w:tcPr>
          <w:p w:rsidR="006F75DD" w:rsidRPr="001E71D2" w:rsidRDefault="00D118F0" w:rsidP="006F75DD">
            <w:pPr>
              <w:pStyle w:val="a3"/>
              <w:ind w:leftChars="0" w:left="0"/>
              <w:rPr>
                <w:rFonts w:ascii="Times New Roman" w:eastAsia="標楷體" w:hAnsi="Times New Roman" w:cs="Times New Roman"/>
                <w:b/>
                <w:sz w:val="22"/>
              </w:rPr>
            </w:pPr>
            <w:r w:rsidRPr="001E71D2">
              <w:rPr>
                <w:rStyle w:val="a5"/>
                <w:rFonts w:ascii="Times New Roman" w:eastAsia="標楷體" w:hAnsi="Times New Roman" w:cs="Times New Roman"/>
                <w:b w:val="0"/>
                <w:color w:val="222222"/>
                <w:sz w:val="22"/>
              </w:rPr>
              <w:t xml:space="preserve">Divisions of Agronomy, Plant Breeding, Plant Protection, </w:t>
            </w:r>
            <w:proofErr w:type="spellStart"/>
            <w:r w:rsidRPr="001E71D2">
              <w:rPr>
                <w:rStyle w:val="a5"/>
                <w:rFonts w:ascii="Times New Roman" w:eastAsia="標楷體" w:hAnsi="Times New Roman" w:cs="Times New Roman"/>
                <w:b w:val="0"/>
                <w:color w:val="222222"/>
                <w:sz w:val="22"/>
              </w:rPr>
              <w:t>Horticulure</w:t>
            </w:r>
            <w:proofErr w:type="spellEnd"/>
            <w:r w:rsidRPr="001E71D2">
              <w:rPr>
                <w:rStyle w:val="a5"/>
                <w:rFonts w:ascii="Times New Roman" w:eastAsia="標楷體" w:hAnsi="Times New Roman" w:cs="Times New Roman"/>
                <w:b w:val="0"/>
                <w:color w:val="222222"/>
                <w:sz w:val="22"/>
              </w:rPr>
              <w:t>, Viticulture and Pomology</w:t>
            </w:r>
          </w:p>
        </w:tc>
        <w:tc>
          <w:tcPr>
            <w:tcW w:w="1284" w:type="dxa"/>
          </w:tcPr>
          <w:p w:rsidR="006F75DD" w:rsidRPr="001E71D2" w:rsidRDefault="00D118F0" w:rsidP="006F75DD">
            <w:pPr>
              <w:pStyle w:val="a3"/>
              <w:ind w:leftChars="0" w:left="0"/>
              <w:rPr>
                <w:rFonts w:ascii="Times New Roman" w:eastAsia="標楷體" w:hAnsi="Times New Roman" w:cs="Times New Roman"/>
                <w:sz w:val="22"/>
              </w:rPr>
            </w:pPr>
            <w:r w:rsidRPr="001E71D2">
              <w:rPr>
                <w:rFonts w:ascii="Times New Roman" w:eastAsia="標楷體" w:hAnsi="Times New Roman" w:cs="Times New Roman"/>
                <w:sz w:val="22"/>
              </w:rPr>
              <w:t>March-July</w:t>
            </w:r>
          </w:p>
        </w:tc>
        <w:tc>
          <w:tcPr>
            <w:tcW w:w="1215" w:type="dxa"/>
          </w:tcPr>
          <w:p w:rsidR="006F75DD" w:rsidRPr="001E71D2" w:rsidRDefault="00332B6E" w:rsidP="006F75DD">
            <w:pPr>
              <w:pStyle w:val="a3"/>
              <w:ind w:leftChars="0" w:left="0"/>
              <w:rPr>
                <w:rFonts w:ascii="Times New Roman" w:eastAsia="標楷體" w:hAnsi="Times New Roman" w:cs="Times New Roman"/>
                <w:sz w:val="22"/>
              </w:rPr>
            </w:pPr>
            <w:r w:rsidRPr="001E71D2">
              <w:rPr>
                <w:rFonts w:ascii="Times New Roman" w:eastAsia="標楷體" w:hAnsi="Times New Roman" w:cs="Times New Roman"/>
                <w:sz w:val="22"/>
              </w:rPr>
              <w:t>農業科技背景或相關科系學生</w:t>
            </w:r>
          </w:p>
        </w:tc>
        <w:tc>
          <w:tcPr>
            <w:tcW w:w="3544" w:type="dxa"/>
          </w:tcPr>
          <w:p w:rsidR="006F75DD" w:rsidRPr="001E71D2" w:rsidRDefault="00850CBE" w:rsidP="00850CBE">
            <w:pPr>
              <w:pStyle w:val="a3"/>
              <w:ind w:leftChars="0" w:left="0"/>
              <w:rPr>
                <w:rFonts w:ascii="Times New Roman" w:eastAsia="標楷體" w:hAnsi="Times New Roman" w:cs="Times New Roman"/>
                <w:sz w:val="22"/>
              </w:rPr>
            </w:pPr>
            <w:r w:rsidRPr="001E71D2">
              <w:rPr>
                <w:rFonts w:ascii="Times New Roman" w:eastAsia="標楷體" w:hAnsi="Times New Roman" w:cs="Times New Roman"/>
                <w:sz w:val="22"/>
              </w:rPr>
              <w:t xml:space="preserve">Prof. Hans-Peter </w:t>
            </w:r>
            <w:proofErr w:type="spellStart"/>
            <w:r w:rsidRPr="001E71D2">
              <w:rPr>
                <w:rFonts w:ascii="Times New Roman" w:eastAsia="標楷體" w:hAnsi="Times New Roman" w:cs="Times New Roman"/>
                <w:sz w:val="22"/>
              </w:rPr>
              <w:t>Kaul</w:t>
            </w:r>
            <w:proofErr w:type="spellEnd"/>
            <w:r w:rsidRPr="001E71D2">
              <w:rPr>
                <w:rFonts w:ascii="Times New Roman" w:eastAsia="標楷體" w:hAnsi="Times New Roman" w:cs="Times New Roman"/>
                <w:sz w:val="22"/>
              </w:rPr>
              <w:t>(hans-peter.kaul@boku.ac.at)</w:t>
            </w:r>
          </w:p>
        </w:tc>
      </w:tr>
      <w:tr w:rsidR="00D118F0" w:rsidRPr="001E71D2" w:rsidTr="000F141E">
        <w:tc>
          <w:tcPr>
            <w:tcW w:w="699" w:type="dxa"/>
          </w:tcPr>
          <w:p w:rsidR="006F75DD" w:rsidRPr="001E71D2" w:rsidRDefault="006F75DD" w:rsidP="006F75DD">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b/>
                <w:sz w:val="22"/>
              </w:rPr>
              <w:t>(2)</w:t>
            </w:r>
          </w:p>
        </w:tc>
        <w:tc>
          <w:tcPr>
            <w:tcW w:w="2384" w:type="dxa"/>
          </w:tcPr>
          <w:p w:rsidR="006F75DD" w:rsidRPr="001E71D2" w:rsidRDefault="00D118F0" w:rsidP="006F75DD">
            <w:pPr>
              <w:pStyle w:val="a3"/>
              <w:ind w:leftChars="0" w:left="0"/>
              <w:rPr>
                <w:rFonts w:ascii="Times New Roman" w:eastAsia="標楷體" w:hAnsi="Times New Roman" w:cs="Times New Roman"/>
                <w:b/>
                <w:sz w:val="22"/>
              </w:rPr>
            </w:pPr>
            <w:r w:rsidRPr="001E71D2">
              <w:rPr>
                <w:rStyle w:val="a5"/>
                <w:rFonts w:ascii="Times New Roman" w:eastAsia="標楷體" w:hAnsi="Times New Roman" w:cs="Times New Roman"/>
                <w:b w:val="0"/>
                <w:color w:val="222222"/>
                <w:sz w:val="22"/>
              </w:rPr>
              <w:t>Experimental farm Gross-</w:t>
            </w:r>
            <w:proofErr w:type="spellStart"/>
            <w:r w:rsidRPr="001E71D2">
              <w:rPr>
                <w:rStyle w:val="a5"/>
                <w:rFonts w:ascii="Times New Roman" w:eastAsia="標楷體" w:hAnsi="Times New Roman" w:cs="Times New Roman"/>
                <w:b w:val="0"/>
                <w:color w:val="222222"/>
                <w:sz w:val="22"/>
              </w:rPr>
              <w:t>Enzersdorf</w:t>
            </w:r>
            <w:proofErr w:type="spellEnd"/>
          </w:p>
        </w:tc>
        <w:tc>
          <w:tcPr>
            <w:tcW w:w="1284" w:type="dxa"/>
          </w:tcPr>
          <w:p w:rsidR="006F75DD" w:rsidRPr="001E71D2" w:rsidRDefault="00D118F0" w:rsidP="006F75DD">
            <w:pPr>
              <w:pStyle w:val="a3"/>
              <w:ind w:leftChars="0" w:left="0"/>
              <w:rPr>
                <w:rFonts w:ascii="Times New Roman" w:eastAsia="標楷體" w:hAnsi="Times New Roman" w:cs="Times New Roman"/>
                <w:sz w:val="22"/>
              </w:rPr>
            </w:pPr>
            <w:r w:rsidRPr="001E71D2">
              <w:rPr>
                <w:rFonts w:ascii="Times New Roman" w:eastAsia="標楷體" w:hAnsi="Times New Roman" w:cs="Times New Roman"/>
                <w:sz w:val="22"/>
              </w:rPr>
              <w:t>April-July</w:t>
            </w:r>
          </w:p>
        </w:tc>
        <w:tc>
          <w:tcPr>
            <w:tcW w:w="1215" w:type="dxa"/>
          </w:tcPr>
          <w:p w:rsidR="006F75DD" w:rsidRPr="001E71D2" w:rsidRDefault="00332B6E" w:rsidP="006F75DD">
            <w:pPr>
              <w:pStyle w:val="a3"/>
              <w:ind w:leftChars="0" w:left="0"/>
              <w:rPr>
                <w:rFonts w:ascii="Times New Roman" w:eastAsia="標楷體" w:hAnsi="Times New Roman" w:cs="Times New Roman"/>
                <w:sz w:val="22"/>
              </w:rPr>
            </w:pPr>
            <w:r w:rsidRPr="001E71D2">
              <w:rPr>
                <w:rFonts w:ascii="Times New Roman" w:eastAsia="標楷體" w:hAnsi="Times New Roman" w:cs="Times New Roman"/>
                <w:sz w:val="22"/>
              </w:rPr>
              <w:t>農業科技背景</w:t>
            </w:r>
            <w:r w:rsidRPr="001E71D2">
              <w:rPr>
                <w:rFonts w:ascii="Times New Roman" w:eastAsia="標楷體" w:hAnsi="Times New Roman" w:cs="Times New Roman"/>
                <w:sz w:val="22"/>
              </w:rPr>
              <w:t>,</w:t>
            </w:r>
            <w:r w:rsidRPr="001E71D2">
              <w:rPr>
                <w:rFonts w:ascii="Times New Roman" w:eastAsia="標楷體" w:hAnsi="Times New Roman" w:cs="Times New Roman"/>
                <w:sz w:val="22"/>
              </w:rPr>
              <w:t>有</w:t>
            </w:r>
            <w:r w:rsidRPr="001E71D2">
              <w:rPr>
                <w:rFonts w:ascii="Times New Roman" w:eastAsia="標楷體" w:hAnsi="Times New Roman" w:cs="Times New Roman"/>
                <w:sz w:val="22"/>
              </w:rPr>
              <w:t>field crop production</w:t>
            </w:r>
            <w:r w:rsidRPr="001E71D2">
              <w:rPr>
                <w:rFonts w:ascii="Times New Roman" w:eastAsia="標楷體" w:hAnsi="Times New Roman" w:cs="Times New Roman"/>
                <w:sz w:val="22"/>
              </w:rPr>
              <w:t>經驗為佳</w:t>
            </w:r>
          </w:p>
        </w:tc>
        <w:tc>
          <w:tcPr>
            <w:tcW w:w="3544" w:type="dxa"/>
          </w:tcPr>
          <w:p w:rsidR="006F75DD" w:rsidRPr="001E71D2" w:rsidRDefault="00E0596F" w:rsidP="00E0596F">
            <w:pPr>
              <w:pStyle w:val="a3"/>
              <w:ind w:leftChars="0" w:left="0"/>
              <w:rPr>
                <w:rFonts w:ascii="Times New Roman" w:eastAsia="標楷體" w:hAnsi="Times New Roman" w:cs="Times New Roman"/>
                <w:b/>
                <w:sz w:val="22"/>
              </w:rPr>
            </w:pPr>
            <w:r w:rsidRPr="001E71D2">
              <w:rPr>
                <w:rFonts w:ascii="Times New Roman" w:eastAsia="標楷體" w:hAnsi="Times New Roman" w:cs="Times New Roman"/>
                <w:sz w:val="22"/>
              </w:rPr>
              <w:t xml:space="preserve">Prof. Hans-Peter </w:t>
            </w:r>
            <w:proofErr w:type="spellStart"/>
            <w:r w:rsidRPr="001E71D2">
              <w:rPr>
                <w:rFonts w:ascii="Times New Roman" w:eastAsia="標楷體" w:hAnsi="Times New Roman" w:cs="Times New Roman"/>
                <w:sz w:val="22"/>
              </w:rPr>
              <w:t>Kaul</w:t>
            </w:r>
            <w:proofErr w:type="spellEnd"/>
            <w:r w:rsidRPr="001E71D2">
              <w:rPr>
                <w:rFonts w:ascii="Times New Roman" w:eastAsia="標楷體" w:hAnsi="Times New Roman" w:cs="Times New Roman"/>
                <w:sz w:val="22"/>
              </w:rPr>
              <w:t>, (</w:t>
            </w:r>
            <w:hyperlink r:id="rId10" w:history="1">
              <w:r w:rsidRPr="001E71D2">
                <w:rPr>
                  <w:rStyle w:val="a6"/>
                  <w:rFonts w:ascii="Times New Roman" w:eastAsia="標楷體" w:hAnsi="Times New Roman" w:cs="Times New Roman"/>
                  <w:sz w:val="22"/>
                </w:rPr>
                <w:t>hans-peter.kaul@boku.ac.at</w:t>
              </w:r>
            </w:hyperlink>
            <w:r w:rsidRPr="001E71D2">
              <w:rPr>
                <w:rFonts w:ascii="Times New Roman" w:eastAsia="標楷體" w:hAnsi="Times New Roman" w:cs="Times New Roman"/>
                <w:sz w:val="22"/>
              </w:rPr>
              <w:t>, helmut.wagentristl@boku.ac.at)</w:t>
            </w:r>
          </w:p>
        </w:tc>
      </w:tr>
    </w:tbl>
    <w:p w:rsidR="006F75DD" w:rsidRPr="00DE0FFC" w:rsidRDefault="006F75DD" w:rsidP="006F75DD">
      <w:pPr>
        <w:pStyle w:val="a3"/>
        <w:ind w:leftChars="0"/>
        <w:rPr>
          <w:rFonts w:ascii="Times New Roman" w:eastAsia="標楷體" w:hAnsi="Times New Roman" w:cs="Times New Roman"/>
          <w:b/>
          <w:sz w:val="28"/>
        </w:rPr>
      </w:pPr>
    </w:p>
    <w:p w:rsidR="00AB266A" w:rsidRPr="00DE0FFC" w:rsidRDefault="00AB266A" w:rsidP="00AB266A">
      <w:pPr>
        <w:rPr>
          <w:rFonts w:ascii="Times New Roman" w:eastAsia="標楷體" w:hAnsi="Times New Roman" w:cs="Times New Roman"/>
          <w:b/>
        </w:rPr>
      </w:pPr>
      <w:r w:rsidRPr="00DE0FFC">
        <w:rPr>
          <w:rFonts w:ascii="Times New Roman" w:eastAsia="標楷體" w:hAnsi="Times New Roman" w:cs="Times New Roman"/>
          <w:b/>
        </w:rPr>
        <w:t xml:space="preserve">   ※</w:t>
      </w:r>
      <w:r w:rsidRPr="00DE0FFC">
        <w:rPr>
          <w:rFonts w:ascii="Times New Roman" w:eastAsia="標楷體" w:hAnsi="Times New Roman" w:cs="Times New Roman"/>
          <w:b/>
        </w:rPr>
        <w:t>實習內容</w:t>
      </w:r>
    </w:p>
    <w:p w:rsidR="00F1466F" w:rsidRPr="00DE0FFC" w:rsidRDefault="00AB266A" w:rsidP="00AB266A">
      <w:pPr>
        <w:rPr>
          <w:rStyle w:val="a5"/>
          <w:rFonts w:ascii="Times New Roman" w:eastAsia="標楷體" w:hAnsi="Times New Roman" w:cs="Times New Roman"/>
          <w:color w:val="222222"/>
          <w:sz w:val="22"/>
        </w:rPr>
      </w:pPr>
      <w:r w:rsidRPr="00DE0FFC">
        <w:rPr>
          <w:rFonts w:ascii="Times New Roman" w:eastAsia="標楷體" w:hAnsi="Times New Roman" w:cs="Times New Roman"/>
          <w:b/>
        </w:rPr>
        <w:t xml:space="preserve">   </w:t>
      </w:r>
      <w:r w:rsidRPr="00DE0FFC">
        <w:rPr>
          <w:rFonts w:ascii="Times New Roman" w:eastAsia="標楷體" w:hAnsi="Times New Roman" w:cs="Times New Roman"/>
          <w:b/>
          <w:sz w:val="22"/>
        </w:rPr>
        <w:t>(1)</w:t>
      </w:r>
      <w:r w:rsidRPr="00DE0FFC">
        <w:rPr>
          <w:rStyle w:val="a5"/>
          <w:rFonts w:ascii="Times New Roman" w:eastAsia="標楷體" w:hAnsi="Times New Roman" w:cs="Times New Roman"/>
          <w:b w:val="0"/>
          <w:color w:val="222222"/>
          <w:sz w:val="22"/>
        </w:rPr>
        <w:t xml:space="preserve"> </w:t>
      </w:r>
      <w:r w:rsidRPr="00DE0FFC">
        <w:rPr>
          <w:rStyle w:val="a5"/>
          <w:rFonts w:ascii="Times New Roman" w:eastAsia="標楷體" w:hAnsi="Times New Roman" w:cs="Times New Roman"/>
          <w:color w:val="222222"/>
          <w:sz w:val="22"/>
        </w:rPr>
        <w:t xml:space="preserve">Divisions of Agronomy, Plant Breeding, Plant Protection, </w:t>
      </w:r>
      <w:proofErr w:type="spellStart"/>
      <w:r w:rsidRPr="00DE0FFC">
        <w:rPr>
          <w:rStyle w:val="a5"/>
          <w:rFonts w:ascii="Times New Roman" w:eastAsia="標楷體" w:hAnsi="Times New Roman" w:cs="Times New Roman"/>
          <w:color w:val="222222"/>
          <w:sz w:val="22"/>
        </w:rPr>
        <w:t>Horticulure</w:t>
      </w:r>
      <w:proofErr w:type="spellEnd"/>
      <w:r w:rsidRPr="00DE0FFC">
        <w:rPr>
          <w:rStyle w:val="a5"/>
          <w:rFonts w:ascii="Times New Roman" w:eastAsia="標楷體" w:hAnsi="Times New Roman" w:cs="Times New Roman"/>
          <w:color w:val="222222"/>
          <w:sz w:val="22"/>
        </w:rPr>
        <w:t xml:space="preserve">, </w:t>
      </w:r>
    </w:p>
    <w:p w:rsidR="00AB266A" w:rsidRPr="00DE0FFC" w:rsidRDefault="00F1466F" w:rsidP="00AB266A">
      <w:pPr>
        <w:rPr>
          <w:rStyle w:val="a5"/>
          <w:rFonts w:ascii="Times New Roman" w:eastAsia="標楷體" w:hAnsi="Times New Roman" w:cs="Times New Roman"/>
          <w:color w:val="222222"/>
          <w:sz w:val="22"/>
        </w:rPr>
      </w:pPr>
      <w:r w:rsidRPr="00DE0FFC">
        <w:rPr>
          <w:rStyle w:val="a5"/>
          <w:rFonts w:ascii="Times New Roman" w:eastAsia="標楷體" w:hAnsi="Times New Roman" w:cs="Times New Roman"/>
          <w:color w:val="222222"/>
          <w:sz w:val="22"/>
        </w:rPr>
        <w:t xml:space="preserve">      </w:t>
      </w:r>
      <w:r w:rsidR="00AB266A" w:rsidRPr="00DE0FFC">
        <w:rPr>
          <w:rStyle w:val="a5"/>
          <w:rFonts w:ascii="Times New Roman" w:eastAsia="標楷體" w:hAnsi="Times New Roman" w:cs="Times New Roman"/>
          <w:color w:val="222222"/>
          <w:sz w:val="22"/>
        </w:rPr>
        <w:t>Viticulture and Pomology</w:t>
      </w:r>
      <w:r w:rsidR="00AB266A" w:rsidRPr="00DE0FFC">
        <w:rPr>
          <w:rStyle w:val="a5"/>
          <w:rFonts w:ascii="Times New Roman" w:eastAsia="標楷體" w:hAnsi="Times New Roman" w:cs="Times New Roman"/>
          <w:color w:val="222222"/>
          <w:sz w:val="22"/>
        </w:rPr>
        <w:t>：</w:t>
      </w:r>
    </w:p>
    <w:p w:rsidR="00F1466F" w:rsidRPr="0073335F" w:rsidRDefault="00F1466F" w:rsidP="00AB266A">
      <w:pPr>
        <w:rPr>
          <w:rFonts w:eastAsia="標楷體" w:cstheme="minorHAnsi"/>
          <w:color w:val="222222"/>
          <w:sz w:val="21"/>
          <w:szCs w:val="21"/>
        </w:rPr>
      </w:pPr>
      <w:r w:rsidRPr="00DE0FFC">
        <w:rPr>
          <w:rFonts w:ascii="Times New Roman" w:eastAsia="標楷體" w:hAnsi="Times New Roman" w:cs="Times New Roman"/>
          <w:color w:val="222222"/>
          <w:sz w:val="21"/>
          <w:szCs w:val="21"/>
        </w:rPr>
        <w:t xml:space="preserve">　　　</w:t>
      </w:r>
      <w:r w:rsidRPr="0073335F">
        <w:rPr>
          <w:rFonts w:eastAsia="標楷體" w:cstheme="minorHAnsi"/>
          <w:color w:val="222222"/>
          <w:sz w:val="21"/>
          <w:szCs w:val="21"/>
        </w:rPr>
        <w:t xml:space="preserve">Depending on working group, individual tasks and operations would be either more </w:t>
      </w:r>
      <w:r w:rsidRPr="0073335F">
        <w:rPr>
          <w:rFonts w:eastAsia="標楷體" w:cstheme="minorHAnsi"/>
          <w:color w:val="222222"/>
          <w:sz w:val="21"/>
          <w:szCs w:val="21"/>
        </w:rPr>
        <w:t xml:space="preserve">　</w:t>
      </w:r>
    </w:p>
    <w:p w:rsidR="00F1466F" w:rsidRPr="0073335F" w:rsidRDefault="00F1466F" w:rsidP="00AB266A">
      <w:pPr>
        <w:rPr>
          <w:rFonts w:eastAsia="標楷體" w:cstheme="minorHAnsi"/>
          <w:color w:val="222222"/>
          <w:sz w:val="21"/>
          <w:szCs w:val="21"/>
        </w:rPr>
      </w:pPr>
      <w:r w:rsidRPr="0073335F">
        <w:rPr>
          <w:rFonts w:eastAsia="標楷體" w:cstheme="minorHAnsi"/>
          <w:color w:val="222222"/>
          <w:sz w:val="21"/>
          <w:szCs w:val="21"/>
        </w:rPr>
        <w:t xml:space="preserve">　　　</w:t>
      </w:r>
      <w:proofErr w:type="gramStart"/>
      <w:r w:rsidRPr="0073335F">
        <w:rPr>
          <w:rFonts w:eastAsia="標楷體" w:cstheme="minorHAnsi"/>
          <w:color w:val="222222"/>
          <w:sz w:val="21"/>
          <w:szCs w:val="21"/>
        </w:rPr>
        <w:t>laboratory</w:t>
      </w:r>
      <w:proofErr w:type="gramEnd"/>
      <w:r w:rsidRPr="0073335F">
        <w:rPr>
          <w:rFonts w:eastAsia="標楷體" w:cstheme="minorHAnsi"/>
          <w:color w:val="222222"/>
          <w:sz w:val="21"/>
          <w:szCs w:val="21"/>
        </w:rPr>
        <w:t xml:space="preserve"> or more field related.</w:t>
      </w:r>
    </w:p>
    <w:p w:rsidR="00F1466F" w:rsidRPr="00DE0FFC" w:rsidRDefault="00F1466F" w:rsidP="00AB266A">
      <w:pPr>
        <w:rPr>
          <w:rStyle w:val="a5"/>
          <w:rFonts w:ascii="Times New Roman" w:eastAsia="標楷體" w:hAnsi="Times New Roman" w:cs="Times New Roman"/>
          <w:color w:val="222222"/>
          <w:sz w:val="21"/>
          <w:szCs w:val="21"/>
        </w:rPr>
      </w:pPr>
      <w:r w:rsidRPr="00DE0FFC">
        <w:rPr>
          <w:rFonts w:ascii="Times New Roman" w:eastAsia="標楷體" w:hAnsi="Times New Roman" w:cs="Times New Roman"/>
          <w:color w:val="222222"/>
          <w:sz w:val="21"/>
          <w:szCs w:val="21"/>
        </w:rPr>
        <w:t xml:space="preserve">    </w:t>
      </w:r>
      <w:r w:rsidRPr="00DE0FFC">
        <w:rPr>
          <w:rFonts w:ascii="Times New Roman" w:eastAsia="標楷體" w:hAnsi="Times New Roman" w:cs="Times New Roman"/>
          <w:b/>
          <w:color w:val="222222"/>
          <w:sz w:val="22"/>
          <w:szCs w:val="21"/>
        </w:rPr>
        <w:t>(2)</w:t>
      </w:r>
      <w:r w:rsidRPr="00DE0FFC">
        <w:rPr>
          <w:rStyle w:val="a5"/>
          <w:rFonts w:ascii="Times New Roman" w:eastAsia="標楷體" w:hAnsi="Times New Roman" w:cs="Times New Roman"/>
          <w:color w:val="222222"/>
          <w:sz w:val="22"/>
          <w:szCs w:val="21"/>
        </w:rPr>
        <w:t xml:space="preserve"> Experimental farm Gross-</w:t>
      </w:r>
      <w:proofErr w:type="spellStart"/>
      <w:r w:rsidRPr="00DE0FFC">
        <w:rPr>
          <w:rStyle w:val="a5"/>
          <w:rFonts w:ascii="Times New Roman" w:eastAsia="標楷體" w:hAnsi="Times New Roman" w:cs="Times New Roman"/>
          <w:color w:val="222222"/>
          <w:sz w:val="22"/>
          <w:szCs w:val="21"/>
        </w:rPr>
        <w:t>Enzersdorf</w:t>
      </w:r>
      <w:proofErr w:type="spellEnd"/>
      <w:r w:rsidRPr="00DE0FFC">
        <w:rPr>
          <w:rStyle w:val="a5"/>
          <w:rFonts w:ascii="Times New Roman" w:eastAsia="標楷體" w:hAnsi="Times New Roman" w:cs="Times New Roman"/>
          <w:color w:val="222222"/>
          <w:sz w:val="22"/>
          <w:szCs w:val="21"/>
        </w:rPr>
        <w:t>:</w:t>
      </w:r>
    </w:p>
    <w:p w:rsidR="00AB266A" w:rsidRPr="0073335F" w:rsidRDefault="00AB266A" w:rsidP="00AB266A">
      <w:pPr>
        <w:rPr>
          <w:rFonts w:eastAsia="標楷體" w:cstheme="minorHAnsi"/>
          <w:color w:val="222222"/>
          <w:sz w:val="21"/>
          <w:szCs w:val="21"/>
        </w:rPr>
      </w:pPr>
      <w:r w:rsidRPr="00DE0FFC">
        <w:rPr>
          <w:rStyle w:val="a5"/>
          <w:rFonts w:ascii="Times New Roman" w:eastAsia="標楷體" w:hAnsi="Times New Roman" w:cs="Times New Roman"/>
          <w:color w:val="222222"/>
          <w:sz w:val="20"/>
          <w:szCs w:val="21"/>
        </w:rPr>
        <w:t xml:space="preserve">　　　</w:t>
      </w:r>
      <w:r w:rsidRPr="0073335F">
        <w:rPr>
          <w:rFonts w:eastAsia="標楷體" w:cstheme="minorHAnsi"/>
          <w:color w:val="222222"/>
          <w:sz w:val="21"/>
          <w:szCs w:val="21"/>
        </w:rPr>
        <w:t>Tasks and operations are related to field crop management and ongoing scientific</w:t>
      </w:r>
    </w:p>
    <w:p w:rsidR="00AB266A" w:rsidRPr="0073335F" w:rsidRDefault="00AB266A" w:rsidP="00AB266A">
      <w:pPr>
        <w:rPr>
          <w:rFonts w:eastAsia="標楷體" w:cstheme="minorHAnsi"/>
          <w:color w:val="222222"/>
          <w:sz w:val="21"/>
          <w:szCs w:val="21"/>
        </w:rPr>
      </w:pPr>
      <w:r w:rsidRPr="0073335F">
        <w:rPr>
          <w:rFonts w:eastAsia="標楷體" w:cstheme="minorHAnsi"/>
          <w:color w:val="222222"/>
          <w:sz w:val="21"/>
          <w:szCs w:val="21"/>
        </w:rPr>
        <w:t xml:space="preserve">　　　</w:t>
      </w:r>
      <w:proofErr w:type="gramStart"/>
      <w:r w:rsidRPr="0073335F">
        <w:rPr>
          <w:rFonts w:eastAsia="標楷體" w:cstheme="minorHAnsi"/>
          <w:color w:val="222222"/>
          <w:sz w:val="21"/>
          <w:szCs w:val="21"/>
        </w:rPr>
        <w:t>field</w:t>
      </w:r>
      <w:proofErr w:type="gramEnd"/>
      <w:r w:rsidRPr="0073335F">
        <w:rPr>
          <w:rFonts w:eastAsia="標楷體" w:cstheme="minorHAnsi"/>
          <w:color w:val="222222"/>
          <w:sz w:val="21"/>
          <w:szCs w:val="21"/>
        </w:rPr>
        <w:t xml:space="preserve"> experiments. Part of the farm is managed according to organic farming</w:t>
      </w:r>
      <w:r w:rsidRPr="0073335F">
        <w:rPr>
          <w:rFonts w:eastAsia="標楷體" w:cstheme="minorHAnsi"/>
          <w:color w:val="222222"/>
          <w:sz w:val="21"/>
          <w:szCs w:val="21"/>
        </w:rPr>
        <w:t xml:space="preserve">　　</w:t>
      </w:r>
    </w:p>
    <w:p w:rsidR="00AB266A" w:rsidRPr="0073335F" w:rsidRDefault="00AB266A" w:rsidP="00AB266A">
      <w:pPr>
        <w:rPr>
          <w:rStyle w:val="a5"/>
          <w:rFonts w:eastAsia="標楷體" w:cstheme="minorHAnsi"/>
          <w:color w:val="222222"/>
          <w:sz w:val="20"/>
          <w:szCs w:val="21"/>
        </w:rPr>
      </w:pPr>
      <w:r w:rsidRPr="0073335F">
        <w:rPr>
          <w:rFonts w:eastAsia="標楷體" w:cstheme="minorHAnsi"/>
          <w:color w:val="222222"/>
          <w:sz w:val="21"/>
          <w:szCs w:val="21"/>
        </w:rPr>
        <w:t xml:space="preserve">　　　</w:t>
      </w:r>
      <w:proofErr w:type="gramStart"/>
      <w:r w:rsidRPr="0073335F">
        <w:rPr>
          <w:rFonts w:eastAsia="標楷體" w:cstheme="minorHAnsi"/>
          <w:color w:val="222222"/>
          <w:sz w:val="21"/>
          <w:szCs w:val="21"/>
        </w:rPr>
        <w:t>regulations</w:t>
      </w:r>
      <w:proofErr w:type="gramEnd"/>
      <w:r w:rsidRPr="0073335F">
        <w:rPr>
          <w:rFonts w:eastAsia="標楷體" w:cstheme="minorHAnsi"/>
          <w:color w:val="222222"/>
          <w:sz w:val="21"/>
          <w:szCs w:val="21"/>
        </w:rPr>
        <w:t>.</w:t>
      </w:r>
    </w:p>
    <w:p w:rsidR="00AB266A" w:rsidRPr="00DE0FFC" w:rsidRDefault="00AB266A" w:rsidP="00AB266A">
      <w:pPr>
        <w:rPr>
          <w:rFonts w:ascii="Times New Roman" w:eastAsia="標楷體" w:hAnsi="Times New Roman" w:cs="Times New Roman"/>
          <w:b/>
          <w:bCs/>
          <w:color w:val="222222"/>
          <w:sz w:val="20"/>
          <w:szCs w:val="21"/>
        </w:rPr>
      </w:pPr>
    </w:p>
    <w:p w:rsidR="00EE64DE" w:rsidRPr="00DE0FFC" w:rsidRDefault="00EE64DE" w:rsidP="00EE64DE">
      <w:pPr>
        <w:rPr>
          <w:rFonts w:ascii="Times New Roman" w:eastAsia="標楷體" w:hAnsi="Times New Roman" w:cs="Times New Roman"/>
        </w:rPr>
      </w:pPr>
    </w:p>
    <w:sectPr w:rsidR="00EE64DE" w:rsidRPr="00DE0F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984"/>
    <w:multiLevelType w:val="hybridMultilevel"/>
    <w:tmpl w:val="D278C31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6AC567B"/>
    <w:multiLevelType w:val="hybridMultilevel"/>
    <w:tmpl w:val="8FA8B166"/>
    <w:lvl w:ilvl="0" w:tplc="37869BB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1E6DB7"/>
    <w:multiLevelType w:val="hybridMultilevel"/>
    <w:tmpl w:val="A560D15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A302126"/>
    <w:multiLevelType w:val="hybridMultilevel"/>
    <w:tmpl w:val="B89831A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C543C2B"/>
    <w:multiLevelType w:val="hybridMultilevel"/>
    <w:tmpl w:val="0038D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BF605C"/>
    <w:multiLevelType w:val="hybridMultilevel"/>
    <w:tmpl w:val="0B503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4E3F54"/>
    <w:multiLevelType w:val="hybridMultilevel"/>
    <w:tmpl w:val="619AA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0M7Q0N7Q0tDA3szBT0lEKTi0uzszPAykwqgUAIzgBzSwAAAA="/>
  </w:docVars>
  <w:rsids>
    <w:rsidRoot w:val="00EE64DE"/>
    <w:rsid w:val="000266FC"/>
    <w:rsid w:val="00054DB0"/>
    <w:rsid w:val="000820A0"/>
    <w:rsid w:val="000A27F8"/>
    <w:rsid w:val="000D76CE"/>
    <w:rsid w:val="000F141E"/>
    <w:rsid w:val="00103489"/>
    <w:rsid w:val="00107FCB"/>
    <w:rsid w:val="00162E1C"/>
    <w:rsid w:val="001A3997"/>
    <w:rsid w:val="001E71D2"/>
    <w:rsid w:val="002050DA"/>
    <w:rsid w:val="00275812"/>
    <w:rsid w:val="00332B6E"/>
    <w:rsid w:val="0033465F"/>
    <w:rsid w:val="00341229"/>
    <w:rsid w:val="003A287A"/>
    <w:rsid w:val="003D52C1"/>
    <w:rsid w:val="003D6FC1"/>
    <w:rsid w:val="00497239"/>
    <w:rsid w:val="004D209F"/>
    <w:rsid w:val="0051068E"/>
    <w:rsid w:val="0055178A"/>
    <w:rsid w:val="005E3FA9"/>
    <w:rsid w:val="00623CCD"/>
    <w:rsid w:val="006B57A7"/>
    <w:rsid w:val="006E3918"/>
    <w:rsid w:val="006F357D"/>
    <w:rsid w:val="006F75DD"/>
    <w:rsid w:val="00701998"/>
    <w:rsid w:val="0073335F"/>
    <w:rsid w:val="00780E44"/>
    <w:rsid w:val="007B7C62"/>
    <w:rsid w:val="007C4773"/>
    <w:rsid w:val="007D7E05"/>
    <w:rsid w:val="007F5256"/>
    <w:rsid w:val="0082313D"/>
    <w:rsid w:val="008238CB"/>
    <w:rsid w:val="00850CBE"/>
    <w:rsid w:val="008549DF"/>
    <w:rsid w:val="00886F63"/>
    <w:rsid w:val="0092316A"/>
    <w:rsid w:val="00923206"/>
    <w:rsid w:val="009667AB"/>
    <w:rsid w:val="009A663E"/>
    <w:rsid w:val="00A03E0C"/>
    <w:rsid w:val="00A04AEF"/>
    <w:rsid w:val="00AB266A"/>
    <w:rsid w:val="00B249EA"/>
    <w:rsid w:val="00B2636F"/>
    <w:rsid w:val="00B6034F"/>
    <w:rsid w:val="00B84F26"/>
    <w:rsid w:val="00B970E8"/>
    <w:rsid w:val="00BA425A"/>
    <w:rsid w:val="00C32B29"/>
    <w:rsid w:val="00C3660D"/>
    <w:rsid w:val="00C8651F"/>
    <w:rsid w:val="00D118F0"/>
    <w:rsid w:val="00DD15BD"/>
    <w:rsid w:val="00DE0FFC"/>
    <w:rsid w:val="00E0596F"/>
    <w:rsid w:val="00E270DB"/>
    <w:rsid w:val="00E7435B"/>
    <w:rsid w:val="00EA4357"/>
    <w:rsid w:val="00EA568F"/>
    <w:rsid w:val="00EC088B"/>
    <w:rsid w:val="00EE24E6"/>
    <w:rsid w:val="00EE64DE"/>
    <w:rsid w:val="00F1466F"/>
    <w:rsid w:val="00F24518"/>
    <w:rsid w:val="00F64FC0"/>
    <w:rsid w:val="00FB4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4DE"/>
    <w:pPr>
      <w:ind w:leftChars="200" w:left="480"/>
    </w:pPr>
  </w:style>
  <w:style w:type="table" w:styleId="a4">
    <w:name w:val="Table Grid"/>
    <w:basedOn w:val="a1"/>
    <w:uiPriority w:val="59"/>
    <w:rsid w:val="00C8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B7C62"/>
    <w:rPr>
      <w:b/>
      <w:bCs/>
    </w:rPr>
  </w:style>
  <w:style w:type="character" w:styleId="a6">
    <w:name w:val="Hyperlink"/>
    <w:basedOn w:val="a0"/>
    <w:uiPriority w:val="99"/>
    <w:unhideWhenUsed/>
    <w:rsid w:val="00780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4DE"/>
    <w:pPr>
      <w:ind w:leftChars="200" w:left="480"/>
    </w:pPr>
  </w:style>
  <w:style w:type="table" w:styleId="a4">
    <w:name w:val="Table Grid"/>
    <w:basedOn w:val="a1"/>
    <w:uiPriority w:val="59"/>
    <w:rsid w:val="00C8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B7C62"/>
    <w:rPr>
      <w:b/>
      <w:bCs/>
    </w:rPr>
  </w:style>
  <w:style w:type="character" w:styleId="a6">
    <w:name w:val="Hyperlink"/>
    <w:basedOn w:val="a0"/>
    <w:uiPriority w:val="99"/>
    <w:unhideWhenUsed/>
    <w:rsid w:val="0078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2840">
      <w:bodyDiv w:val="1"/>
      <w:marLeft w:val="0"/>
      <w:marRight w:val="0"/>
      <w:marTop w:val="0"/>
      <w:marBottom w:val="0"/>
      <w:divBdr>
        <w:top w:val="none" w:sz="0" w:space="0" w:color="auto"/>
        <w:left w:val="none" w:sz="0" w:space="0" w:color="auto"/>
        <w:bottom w:val="none" w:sz="0" w:space="0" w:color="auto"/>
        <w:right w:val="none" w:sz="0" w:space="0" w:color="auto"/>
      </w:divBdr>
    </w:div>
    <w:div w:id="253903076">
      <w:bodyDiv w:val="1"/>
      <w:marLeft w:val="0"/>
      <w:marRight w:val="0"/>
      <w:marTop w:val="0"/>
      <w:marBottom w:val="0"/>
      <w:divBdr>
        <w:top w:val="none" w:sz="0" w:space="0" w:color="auto"/>
        <w:left w:val="none" w:sz="0" w:space="0" w:color="auto"/>
        <w:bottom w:val="none" w:sz="0" w:space="0" w:color="auto"/>
        <w:right w:val="none" w:sz="0" w:space="0" w:color="auto"/>
      </w:divBdr>
    </w:div>
    <w:div w:id="9586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rewald@boku.ac.at" TargetMode="External"/><Relationship Id="rId3" Type="http://schemas.microsoft.com/office/2007/relationships/stylesWithEffects" Target="stylesWithEffects.xml"/><Relationship Id="rId7" Type="http://schemas.openxmlformats.org/officeDocument/2006/relationships/hyperlink" Target="javascript:linkTo_UnCryptMailto(%27wksvdy4gkvdbken8uyovlvJlyue8km8kd%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ku.ac.at/international/themen/international-students-coming-to-boku/internships-incoming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s-peter.kaul@boku.ac.at" TargetMode="External"/><Relationship Id="rId4" Type="http://schemas.openxmlformats.org/officeDocument/2006/relationships/settings" Target="settings.xml"/><Relationship Id="rId9" Type="http://schemas.openxmlformats.org/officeDocument/2006/relationships/hyperlink" Target="mailto:larchiv@boku.ac.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dcterms:created xsi:type="dcterms:W3CDTF">2020-04-10T03:12:00Z</dcterms:created>
  <dcterms:modified xsi:type="dcterms:W3CDTF">2020-04-16T02:28:00Z</dcterms:modified>
</cp:coreProperties>
</file>